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A9E" w14:textId="77777777" w:rsidR="006E4EAD" w:rsidRDefault="006A39E5" w:rsidP="00596C56">
      <w:pPr>
        <w:pStyle w:val="Prrafodelista"/>
        <w:ind w:left="-851" w:right="-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CONSULTA DE DISPONIBILIDAD</w:t>
      </w:r>
      <w:r w:rsidR="00C35030" w:rsidRPr="00C35030">
        <w:rPr>
          <w:rFonts w:asciiTheme="minorHAnsi" w:hAnsiTheme="minorHAnsi"/>
          <w:b/>
        </w:rPr>
        <w:t xml:space="preserve"> DE MUESTR</w:t>
      </w:r>
      <w:r w:rsidR="00AD1D4E">
        <w:rPr>
          <w:rFonts w:asciiTheme="minorHAnsi" w:hAnsiTheme="minorHAnsi"/>
          <w:b/>
        </w:rPr>
        <w:t xml:space="preserve">AS BIOLÓGICAS </w:t>
      </w:r>
      <w:r w:rsidR="008B4C22">
        <w:rPr>
          <w:rFonts w:asciiTheme="minorHAnsi" w:hAnsiTheme="minorHAnsi"/>
          <w:b/>
        </w:rPr>
        <w:t>Y</w:t>
      </w:r>
      <w:r>
        <w:rPr>
          <w:rFonts w:asciiTheme="minorHAnsi" w:hAnsiTheme="minorHAnsi"/>
          <w:b/>
        </w:rPr>
        <w:t xml:space="preserve"> DATOS ASOCIADOS </w:t>
      </w:r>
      <w:r w:rsidR="00C35030" w:rsidRPr="00C35030">
        <w:rPr>
          <w:rFonts w:asciiTheme="minorHAnsi" w:hAnsiTheme="minorHAnsi"/>
          <w:b/>
        </w:rPr>
        <w:t>PARA INVESTIGACIÓN</w:t>
      </w:r>
      <w:r w:rsidR="00AD1D4E">
        <w:rPr>
          <w:rFonts w:asciiTheme="minorHAnsi" w:hAnsiTheme="minorHAnsi"/>
          <w:b/>
        </w:rPr>
        <w:t xml:space="preserve"> BIOMÉDICA</w:t>
      </w:r>
    </w:p>
    <w:p w14:paraId="55BE1E71" w14:textId="77777777" w:rsidR="0048579A" w:rsidRPr="0048579A" w:rsidRDefault="0048579A" w:rsidP="0048579A">
      <w:pPr>
        <w:pStyle w:val="Prrafodelista"/>
        <w:ind w:left="0"/>
        <w:rPr>
          <w:rFonts w:asciiTheme="minorHAnsi" w:hAnsiTheme="minorHAnsi"/>
          <w:b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232"/>
        <w:gridCol w:w="272"/>
        <w:gridCol w:w="1197"/>
        <w:gridCol w:w="363"/>
        <w:gridCol w:w="62"/>
        <w:gridCol w:w="77"/>
        <w:gridCol w:w="64"/>
        <w:gridCol w:w="285"/>
        <w:gridCol w:w="850"/>
        <w:gridCol w:w="142"/>
        <w:gridCol w:w="102"/>
        <w:gridCol w:w="253"/>
        <w:gridCol w:w="70"/>
        <w:gridCol w:w="284"/>
        <w:gridCol w:w="567"/>
        <w:gridCol w:w="385"/>
        <w:gridCol w:w="40"/>
        <w:gridCol w:w="584"/>
        <w:gridCol w:w="1400"/>
      </w:tblGrid>
      <w:tr w:rsidR="00037078" w:rsidRPr="002123FB" w14:paraId="7235E5D3" w14:textId="77777777" w:rsidTr="0048579A">
        <w:trPr>
          <w:trHeight w:val="370"/>
        </w:trPr>
        <w:tc>
          <w:tcPr>
            <w:tcW w:w="9923" w:type="dxa"/>
            <w:gridSpan w:val="21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9A2B63B" w14:textId="77777777" w:rsidR="00037078" w:rsidRPr="002123FB" w:rsidRDefault="00F60C70" w:rsidP="00FE16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MUESTRAS SOLICITADAS Y CARACTERÍSTICAS</w:t>
            </w:r>
          </w:p>
        </w:tc>
      </w:tr>
      <w:tr w:rsidR="000B1EBE" w:rsidRPr="002123FB" w14:paraId="681F79FF" w14:textId="77777777" w:rsidTr="0048579A">
        <w:trPr>
          <w:trHeight w:val="295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BEBB2D" w14:textId="77777777" w:rsidR="000B1EBE" w:rsidRDefault="000B1EBE" w:rsidP="0048579A">
            <w:pPr>
              <w:ind w:left="34" w:right="283"/>
              <w:rPr>
                <w:rFonts w:asciiTheme="minorHAnsi" w:hAnsiTheme="minorHAnsi" w:cs="Arial"/>
                <w:sz w:val="22"/>
                <w:szCs w:val="22"/>
              </w:rPr>
            </w:pPr>
            <w:r w:rsidRPr="00E975C0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Si </w:t>
            </w:r>
            <w:r w:rsidR="00C03DF5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indica 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el Nº protocolo GEICAM y/o código CT </w:t>
            </w:r>
            <w:r w:rsidRPr="00E975C0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no 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>es necesario rellenar</w:t>
            </w:r>
            <w:r w:rsidRPr="00E975C0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>l</w:t>
            </w:r>
            <w:r w:rsidR="00BA68A7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s </w:t>
            </w:r>
            <w:r w:rsidR="00BA68A7"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>apartados</w:t>
            </w:r>
            <w:r>
              <w:rPr>
                <w:rFonts w:asciiTheme="minorHAnsi" w:eastAsia="Calibri" w:hAnsiTheme="minorHAnsi" w:cs="Arial"/>
                <w:b/>
                <w:color w:val="FF0000"/>
                <w:sz w:val="20"/>
                <w:szCs w:val="20"/>
              </w:rPr>
              <w:t xml:space="preserve"> I y II</w:t>
            </w:r>
          </w:p>
        </w:tc>
      </w:tr>
      <w:tr w:rsidR="0048579A" w:rsidRPr="002123FB" w14:paraId="68813BD9" w14:textId="77777777" w:rsidTr="0048579A">
        <w:trPr>
          <w:trHeight w:val="295"/>
        </w:trPr>
        <w:tc>
          <w:tcPr>
            <w:tcW w:w="49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824E0" w14:textId="77777777" w:rsidR="0048579A" w:rsidRDefault="0048579A" w:rsidP="0048579A">
            <w:pPr>
              <w:ind w:left="34" w:right="283"/>
              <w:rPr>
                <w:rFonts w:asciiTheme="minorHAnsi" w:hAnsiTheme="minorHAnsi" w:cs="Arial"/>
                <w:sz w:val="22"/>
                <w:szCs w:val="22"/>
              </w:rPr>
            </w:pPr>
            <w:r w:rsidRPr="000B1EBE">
              <w:rPr>
                <w:rFonts w:asciiTheme="minorHAnsi" w:hAnsiTheme="minorHAnsi" w:cs="Arial"/>
                <w:b/>
                <w:sz w:val="22"/>
                <w:szCs w:val="22"/>
              </w:rPr>
              <w:t>Nº protocolo GEICAM:</w:t>
            </w:r>
          </w:p>
        </w:tc>
        <w:tc>
          <w:tcPr>
            <w:tcW w:w="496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4CE" w14:textId="77777777" w:rsidR="0048579A" w:rsidRDefault="0048579A" w:rsidP="0048579A">
            <w:pPr>
              <w:ind w:left="35" w:right="283"/>
              <w:rPr>
                <w:rFonts w:asciiTheme="minorHAnsi" w:hAnsiTheme="minorHAnsi" w:cs="Arial"/>
                <w:sz w:val="22"/>
                <w:szCs w:val="22"/>
              </w:rPr>
            </w:pPr>
            <w:r w:rsidRPr="000B1EBE">
              <w:rPr>
                <w:rFonts w:asciiTheme="minorHAnsi" w:hAnsiTheme="minorHAnsi" w:cs="Arial"/>
                <w:b/>
                <w:sz w:val="22"/>
                <w:szCs w:val="22"/>
              </w:rPr>
              <w:t>Clinical.Trials.gov (CT):</w:t>
            </w:r>
          </w:p>
        </w:tc>
      </w:tr>
      <w:tr w:rsidR="000B1EBE" w:rsidRPr="002123FB" w14:paraId="36255CE9" w14:textId="77777777" w:rsidTr="0048579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1EBF1" w14:textId="77777777" w:rsidR="000B1EBE" w:rsidRPr="00746777" w:rsidRDefault="000B1EBE" w:rsidP="00746777">
            <w:pPr>
              <w:ind w:left="142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B12B9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I-DONANTE (Especificar restricciones de patología, edad, sexo, otros, etc… en caso de haberlas)</w:t>
            </w:r>
          </w:p>
        </w:tc>
      </w:tr>
      <w:tr w:rsidR="000B1EBE" w:rsidRPr="002123FB" w14:paraId="79BB4370" w14:textId="77777777" w:rsidTr="00EC30E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6A20BF" w14:textId="77777777" w:rsidR="000B1EBE" w:rsidRPr="006E4EAD" w:rsidRDefault="009C7B16" w:rsidP="00746777">
            <w:pPr>
              <w:ind w:left="142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659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b/>
                <w:sz w:val="22"/>
                <w:szCs w:val="22"/>
              </w:rPr>
              <w:t>Cáncer de mama (CM)</w:t>
            </w:r>
          </w:p>
        </w:tc>
        <w:tc>
          <w:tcPr>
            <w:tcW w:w="33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731E0" w14:textId="77777777" w:rsidR="000B1EBE" w:rsidRPr="006E4EAD" w:rsidRDefault="009C7B16" w:rsidP="00746777">
            <w:pPr>
              <w:ind w:left="142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30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b/>
                <w:sz w:val="22"/>
                <w:szCs w:val="22"/>
              </w:rPr>
              <w:t>Control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C14D32" w14:textId="77777777" w:rsidR="000B1EBE" w:rsidRPr="006E4EAD" w:rsidRDefault="009C7B16" w:rsidP="00746777">
            <w:pPr>
              <w:ind w:left="142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76327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b/>
                <w:sz w:val="22"/>
                <w:szCs w:val="22"/>
              </w:rPr>
              <w:t>Otros:</w:t>
            </w:r>
            <w:r w:rsidR="000B1EBE" w:rsidRPr="006E4EAD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</w:t>
            </w:r>
          </w:p>
        </w:tc>
      </w:tr>
      <w:tr w:rsidR="00A23651" w:rsidRPr="002123FB" w14:paraId="41EFB111" w14:textId="77777777" w:rsidTr="006E4EA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71C72" w14:textId="77777777" w:rsidR="000B1EBE" w:rsidRPr="006E4EAD" w:rsidRDefault="000B1EBE" w:rsidP="00746777">
            <w:pPr>
              <w:ind w:left="142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r w:rsidRPr="006E4EAD">
              <w:rPr>
                <w:rFonts w:asciiTheme="minorHAnsi" w:hAnsiTheme="minorHAnsi" w:cs="Arial"/>
                <w:sz w:val="22"/>
                <w:szCs w:val="22"/>
              </w:rPr>
              <w:t>Sexo: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0586" w14:textId="77777777" w:rsidR="000B1EBE" w:rsidRPr="006E4EAD" w:rsidRDefault="009C7B16" w:rsidP="00746777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0569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sz w:val="22"/>
                <w:szCs w:val="22"/>
              </w:rPr>
              <w:t>Mujer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C3CB" w14:textId="77777777" w:rsidR="000B1EBE" w:rsidRPr="006E4EAD" w:rsidRDefault="009C7B16" w:rsidP="00B12B9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587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sz w:val="22"/>
                <w:szCs w:val="22"/>
              </w:rPr>
              <w:t>Hombre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6FB9E" w14:textId="77777777" w:rsidR="000B1EBE" w:rsidRPr="006E4EAD" w:rsidRDefault="009C7B16" w:rsidP="00746777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109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sz w:val="22"/>
                <w:szCs w:val="22"/>
              </w:rPr>
              <w:t>Indiferente</w:t>
            </w:r>
          </w:p>
        </w:tc>
      </w:tr>
      <w:tr w:rsidR="00A23651" w:rsidRPr="002123FB" w14:paraId="49026EEF" w14:textId="77777777" w:rsidTr="006E4EA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31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8BCC2" w14:textId="77777777" w:rsidR="000B1EBE" w:rsidRPr="006E4EAD" w:rsidRDefault="000B1EBE" w:rsidP="00FE1603">
            <w:pPr>
              <w:ind w:left="142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r w:rsidRPr="006E4EAD">
              <w:rPr>
                <w:rFonts w:asciiTheme="minorHAnsi" w:hAnsiTheme="minorHAnsi" w:cs="Arial"/>
                <w:sz w:val="22"/>
                <w:szCs w:val="22"/>
              </w:rPr>
              <w:t>Edad</w:t>
            </w:r>
            <w:r w:rsidR="00EC30E6">
              <w:rPr>
                <w:rFonts w:asciiTheme="minorHAnsi" w:hAnsiTheme="minorHAnsi" w:cs="Arial"/>
                <w:sz w:val="22"/>
                <w:szCs w:val="22"/>
              </w:rPr>
              <w:t xml:space="preserve"> (años)</w:t>
            </w:r>
            <w:r w:rsidRPr="006E4EA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2151" w14:textId="77777777" w:rsidR="000B1EBE" w:rsidRPr="006E4EAD" w:rsidRDefault="000B1EBE" w:rsidP="00FE1603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6E4EAD">
              <w:rPr>
                <w:rFonts w:asciiTheme="minorHAnsi" w:hAnsiTheme="minorHAnsi" w:cs="Arial"/>
                <w:sz w:val="22"/>
                <w:szCs w:val="22"/>
              </w:rPr>
              <w:t>Min.:</w:t>
            </w:r>
          </w:p>
        </w:tc>
        <w:tc>
          <w:tcPr>
            <w:tcW w:w="16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D4CE" w14:textId="77777777" w:rsidR="000B1EBE" w:rsidRPr="006E4EAD" w:rsidRDefault="000B1EBE" w:rsidP="00FE1603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6E4EAD">
              <w:rPr>
                <w:rFonts w:asciiTheme="minorHAnsi" w:hAnsiTheme="minorHAnsi" w:cs="Arial"/>
                <w:sz w:val="22"/>
                <w:szCs w:val="22"/>
              </w:rPr>
              <w:t>Max.: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0950A" w14:textId="77777777" w:rsidR="000B1EBE" w:rsidRPr="006E4EAD" w:rsidRDefault="009C7B16" w:rsidP="00FE1603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4843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6E4EA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1EBE" w:rsidRPr="006E4EAD">
              <w:rPr>
                <w:rFonts w:asciiTheme="minorHAnsi" w:hAnsiTheme="minorHAnsi" w:cs="Arial"/>
                <w:sz w:val="22"/>
                <w:szCs w:val="22"/>
              </w:rPr>
              <w:t>Indiferente</w:t>
            </w:r>
          </w:p>
        </w:tc>
      </w:tr>
      <w:tr w:rsidR="000B1EBE" w:rsidRPr="002123FB" w14:paraId="21824B88" w14:textId="77777777" w:rsidTr="0048579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992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998B" w14:textId="77777777" w:rsidR="000B1EBE" w:rsidRPr="006E4EAD" w:rsidRDefault="000B1EBE" w:rsidP="00B12B9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6E4EAD">
              <w:rPr>
                <w:rFonts w:asciiTheme="minorHAnsi" w:hAnsiTheme="minorHAnsi" w:cs="Arial"/>
                <w:sz w:val="22"/>
                <w:szCs w:val="22"/>
              </w:rPr>
              <w:t>Otras especificaciones de donante:</w:t>
            </w:r>
          </w:p>
          <w:p w14:paraId="641D57B7" w14:textId="77777777" w:rsidR="000B1EBE" w:rsidRPr="006E4EAD" w:rsidRDefault="000B1EBE" w:rsidP="00B12B9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BAE8D0" w14:textId="77777777" w:rsidR="000B1EBE" w:rsidRPr="006E4EAD" w:rsidRDefault="000B1EBE" w:rsidP="00B12B9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1EBE" w:rsidRPr="002123FB" w14:paraId="5641067A" w14:textId="77777777" w:rsidTr="000B1EBE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85D53" w14:textId="77777777" w:rsidR="000B1EBE" w:rsidRPr="00C0034C" w:rsidRDefault="000B1EBE" w:rsidP="00B12B9C">
            <w:pPr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II-CARACTERÍSTICAS CLÍNICO-PATOLÓGICAS</w:t>
            </w:r>
          </w:p>
        </w:tc>
      </w:tr>
      <w:tr w:rsidR="0048579A" w:rsidRPr="002123FB" w14:paraId="37E95016" w14:textId="77777777" w:rsidTr="0048579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18C" w14:textId="77777777" w:rsidR="0048579A" w:rsidRPr="00C0034C" w:rsidRDefault="0048579A" w:rsidP="00C0034C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sz w:val="22"/>
                <w:szCs w:val="22"/>
              </w:rPr>
              <w:t>Código (CIE/SNOMED/otros):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E890" w14:textId="77777777" w:rsidR="0048579A" w:rsidRDefault="0048579A" w:rsidP="0048579A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8B3" w14:textId="77777777" w:rsidR="0048579A" w:rsidRDefault="0048579A" w:rsidP="0048579A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sz w:val="22"/>
                <w:szCs w:val="22"/>
              </w:rPr>
              <w:t>Grado: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372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CC7" w14:textId="77777777" w:rsidR="0048579A" w:rsidRDefault="0048579A" w:rsidP="0048579A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sz w:val="22"/>
                <w:szCs w:val="22"/>
              </w:rPr>
              <w:t>Estadio: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E941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3651" w:rsidRPr="002123FB" w14:paraId="3A9F1AF3" w14:textId="77777777" w:rsidTr="006E4EAD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E02" w14:textId="77777777" w:rsidR="000B1EBE" w:rsidRPr="00C0034C" w:rsidRDefault="000B1EBE" w:rsidP="00C0034C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Tratamiento: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5E72E" w14:textId="77777777" w:rsidR="000B1EBE" w:rsidRPr="00B10FD8" w:rsidRDefault="009C7B16" w:rsidP="00B03DA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22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Neoadyuvante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288E2" w14:textId="77777777" w:rsidR="000B1EBE" w:rsidRPr="00B10FD8" w:rsidRDefault="009C7B16" w:rsidP="00B03DA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82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Adyuvante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A1049" w14:textId="77777777" w:rsidR="000B1EBE" w:rsidRPr="00B10FD8" w:rsidRDefault="009C7B16" w:rsidP="00B10FD8">
            <w:pPr>
              <w:ind w:left="142" w:right="126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813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Metastásico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6D41" w14:textId="77777777" w:rsidR="000B1EBE" w:rsidRPr="00B10FD8" w:rsidRDefault="009C7B16" w:rsidP="00B10FD8">
            <w:pPr>
              <w:ind w:left="142" w:right="14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367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Quimioprevención</w:t>
            </w:r>
          </w:p>
        </w:tc>
      </w:tr>
      <w:tr w:rsidR="00A23651" w:rsidRPr="002123FB" w14:paraId="5CBD973E" w14:textId="77777777" w:rsidTr="003C47C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9A8EF" w14:textId="77777777" w:rsidR="000B1EBE" w:rsidRDefault="000B1EBE" w:rsidP="00C0034C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Subtipo intrínseco CM: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328555" w14:textId="77777777" w:rsidR="000B1EBE" w:rsidRPr="00B10FD8" w:rsidRDefault="009C7B16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293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7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Luminal A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1E3AD" w14:textId="77777777" w:rsidR="000B1EBE" w:rsidRPr="00B10FD8" w:rsidRDefault="009C7B16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77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C47CA">
              <w:rPr>
                <w:rFonts w:asciiTheme="minorHAnsi" w:hAnsiTheme="minorHAnsi" w:cs="Arial"/>
                <w:sz w:val="20"/>
                <w:szCs w:val="20"/>
              </w:rPr>
              <w:t>Luminal B (HER2</w:t>
            </w:r>
            <w:r w:rsidR="003C47CA" w:rsidRPr="003C47CA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C47C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81680" w14:textId="77777777" w:rsidR="000B1EBE" w:rsidRPr="00B10FD8" w:rsidRDefault="009C7B16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50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HER2+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83FE3F" w14:textId="77777777" w:rsidR="000B1EBE" w:rsidRPr="00B10FD8" w:rsidRDefault="009C7B16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2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1EBE" w:rsidRPr="00B10FD8">
              <w:rPr>
                <w:rFonts w:asciiTheme="minorHAnsi" w:hAnsiTheme="minorHAnsi" w:cs="Arial"/>
                <w:sz w:val="20"/>
                <w:szCs w:val="20"/>
              </w:rPr>
              <w:t>Triple negativo</w:t>
            </w:r>
          </w:p>
        </w:tc>
      </w:tr>
      <w:tr w:rsidR="00A23651" w:rsidRPr="002123FB" w14:paraId="7C9C97D8" w14:textId="77777777" w:rsidTr="003C47CA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2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15FD" w14:textId="77777777" w:rsidR="000B1EBE" w:rsidRDefault="000B1EBE" w:rsidP="00C0034C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87D67" w14:textId="77777777" w:rsidR="000B1EBE" w:rsidRPr="00B10FD8" w:rsidRDefault="000B1EBE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FA0DF" w14:textId="77777777" w:rsidR="000B1EBE" w:rsidRPr="00B10FD8" w:rsidRDefault="009C7B16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83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BE" w:rsidRPr="00B10F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C47CA">
              <w:rPr>
                <w:rFonts w:asciiTheme="minorHAnsi" w:hAnsiTheme="minorHAnsi" w:cs="Arial"/>
                <w:sz w:val="20"/>
                <w:szCs w:val="20"/>
              </w:rPr>
              <w:t>Luminal B (HER2</w:t>
            </w:r>
            <w:r w:rsidR="003C47CA" w:rsidRPr="003C47CA">
              <w:rPr>
                <w:rFonts w:asciiTheme="minorHAnsi" w:hAnsiTheme="minorHAnsi" w:cs="Arial"/>
                <w:sz w:val="20"/>
                <w:szCs w:val="20"/>
              </w:rPr>
              <w:t>+</w:t>
            </w:r>
            <w:r w:rsidR="003C47C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B7DA7" w14:textId="77777777" w:rsidR="000B1EBE" w:rsidRPr="00B10FD8" w:rsidRDefault="000B1EBE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4610" w14:textId="77777777" w:rsidR="000B1EBE" w:rsidRPr="00B10FD8" w:rsidRDefault="000B1EBE" w:rsidP="0045316B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1EBE" w:rsidRPr="002123FB" w14:paraId="61CFCCBA" w14:textId="77777777" w:rsidTr="00780ED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6FA" w14:textId="77777777" w:rsidR="000B1EBE" w:rsidRPr="00C0034C" w:rsidRDefault="000B1EBE" w:rsidP="00C0034C">
            <w:pPr>
              <w:ind w:left="142" w:right="9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sz w:val="22"/>
                <w:szCs w:val="22"/>
              </w:rPr>
              <w:t>Otr</w:t>
            </w:r>
            <w:r>
              <w:rPr>
                <w:rFonts w:asciiTheme="minorHAnsi" w:hAnsiTheme="minorHAnsi" w:cs="Arial"/>
                <w:sz w:val="22"/>
                <w:szCs w:val="22"/>
              </w:rPr>
              <w:t>as especificaciones</w:t>
            </w:r>
            <w:r w:rsidRPr="00C0034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1E3" w14:textId="77777777" w:rsidR="000B1EBE" w:rsidRDefault="000B1EBE" w:rsidP="00C0034C">
            <w:pPr>
              <w:ind w:left="142" w:right="28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1EBE" w:rsidRPr="002123FB" w14:paraId="6F7F9F09" w14:textId="77777777" w:rsidTr="00B03DA7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99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DDE8C" w14:textId="77777777" w:rsidR="000B1EBE" w:rsidRDefault="000B1EBE" w:rsidP="0028665F">
            <w:pPr>
              <w:ind w:left="142" w:right="283"/>
              <w:rPr>
                <w:rFonts w:asciiTheme="minorHAnsi" w:hAnsiTheme="minorHAnsi" w:cs="Arial"/>
                <w:sz w:val="22"/>
                <w:szCs w:val="22"/>
              </w:rPr>
            </w:pPr>
            <w:r w:rsidRPr="00C0034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II</w:t>
            </w:r>
            <w:r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</w:t>
            </w:r>
            <w:r w:rsidRPr="00C0034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MUESTRAS</w:t>
            </w:r>
            <w:r w:rsidR="008B4C22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 xml:space="preserve"> BIOLÓGICAS</w:t>
            </w:r>
          </w:p>
        </w:tc>
      </w:tr>
      <w:tr w:rsidR="00596C56" w:rsidRPr="002123FB" w14:paraId="177429CA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7FB" w14:textId="77777777" w:rsidR="00AC4FE5" w:rsidRPr="005F76D0" w:rsidRDefault="00AC4FE5" w:rsidP="00A23651">
            <w:pPr>
              <w:ind w:left="142" w:right="283"/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</w:pPr>
            <w:r w:rsidRPr="005F76D0"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  <w:t>Formato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5A776" w14:textId="77777777" w:rsidR="00AC4FE5" w:rsidRPr="005F76D0" w:rsidRDefault="00AC4FE5" w:rsidP="00AC4FE5">
            <w:pPr>
              <w:ind w:left="142" w:right="283"/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  <w:t>Localización/ Tipo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B4F" w14:textId="77777777" w:rsidR="00AC4FE5" w:rsidRPr="005F76D0" w:rsidRDefault="00AC4FE5" w:rsidP="00B10FD8">
            <w:pPr>
              <w:ind w:left="142" w:right="142"/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  <w:t>Nº casos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FD6" w14:textId="77777777" w:rsidR="00AC4FE5" w:rsidRPr="005F76D0" w:rsidRDefault="00AC4FE5" w:rsidP="00FE1603">
            <w:pPr>
              <w:ind w:left="142" w:right="-2"/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  <w:t>Cantidad /caso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D24A" w14:textId="77777777" w:rsidR="00AC4FE5" w:rsidRPr="005F76D0" w:rsidRDefault="00AC4FE5" w:rsidP="00FE1603">
            <w:pPr>
              <w:ind w:left="142"/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76B5D"/>
                <w:sz w:val="22"/>
                <w:szCs w:val="22"/>
              </w:rPr>
              <w:t>Otras especificaciones</w:t>
            </w:r>
          </w:p>
        </w:tc>
      </w:tr>
      <w:tr w:rsidR="00596C56" w:rsidRPr="002123FB" w14:paraId="0EFDEC77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3FA1B" w14:textId="77777777" w:rsidR="00596C56" w:rsidRDefault="00596C56" w:rsidP="00FE1603">
            <w:pPr>
              <w:ind w:left="142" w:right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Sólidas (FFPE)*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EC1D7" w14:textId="77777777" w:rsidR="00596C56" w:rsidRPr="001A6697" w:rsidRDefault="00596C56" w:rsidP="00B10FD8">
            <w:pPr>
              <w:ind w:left="142" w:right="-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Tumor mamario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F1B63" w14:textId="77777777" w:rsidR="00596C56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118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A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C56" w:rsidRPr="00FD7D0F">
              <w:rPr>
                <w:rFonts w:asciiTheme="minorHAnsi" w:hAnsiTheme="minorHAnsi" w:cs="Arial"/>
                <w:sz w:val="20"/>
                <w:szCs w:val="20"/>
              </w:rPr>
              <w:t>Primario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A8D57" w14:textId="77777777" w:rsidR="00596C56" w:rsidRPr="00FD7D0F" w:rsidRDefault="009C7B16" w:rsidP="00BD5F40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60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56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596C56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596C5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D1D6B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E7168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16CF5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96C56" w:rsidRPr="002123FB" w14:paraId="08B9A6F5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1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55591" w14:textId="77777777" w:rsidR="00596C56" w:rsidRDefault="00596C56" w:rsidP="00FE1603">
            <w:pPr>
              <w:ind w:left="142" w:righ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6854" w14:textId="77777777" w:rsidR="00596C56" w:rsidRPr="001A6697" w:rsidRDefault="00596C56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3163" w14:textId="77777777" w:rsidR="00596C56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5882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56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96C56" w:rsidRPr="00FD7D0F">
              <w:rPr>
                <w:rFonts w:asciiTheme="minorHAnsi" w:hAnsiTheme="minorHAnsi" w:cs="Arial"/>
                <w:sz w:val="20"/>
                <w:szCs w:val="20"/>
              </w:rPr>
              <w:t>Metastásico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8C2" w14:textId="77777777" w:rsidR="00596C56" w:rsidRPr="00FD7D0F" w:rsidRDefault="009C7B16" w:rsidP="009D1F52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099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56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596C56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596C56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37F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4A85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B0AD" w14:textId="77777777" w:rsidR="00596C56" w:rsidRPr="00FD7D0F" w:rsidRDefault="00596C56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73F6A791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AAC4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21006" w14:textId="77777777" w:rsidR="0048579A" w:rsidRPr="001A6697" w:rsidRDefault="0048579A" w:rsidP="00B10FD8">
            <w:pPr>
              <w:ind w:left="142" w:right="14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Ganglio linfático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D8275" w14:textId="77777777" w:rsidR="0048579A" w:rsidRPr="00FD7D0F" w:rsidRDefault="009C7B16" w:rsidP="001A6697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99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 w:rsidRPr="00FD7D0F">
              <w:rPr>
                <w:rFonts w:asciiTheme="minorHAnsi" w:hAnsiTheme="minorHAnsi" w:cs="Arial"/>
                <w:sz w:val="20"/>
                <w:szCs w:val="20"/>
              </w:rPr>
              <w:t>Primario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298E6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8458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07397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3F00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09FFE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257B8E7F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CC7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5BC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1629" w14:textId="77777777" w:rsidR="0048579A" w:rsidRPr="00FD7D0F" w:rsidRDefault="009C7B16" w:rsidP="001A6697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787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 w:rsidRPr="00FD7D0F">
              <w:rPr>
                <w:rFonts w:asciiTheme="minorHAnsi" w:hAnsiTheme="minorHAnsi" w:cs="Arial"/>
                <w:sz w:val="20"/>
                <w:szCs w:val="20"/>
              </w:rPr>
              <w:t>Metastásico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000D12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130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DC6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4A5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78C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5C6A54D3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62B3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52838" w14:textId="77777777" w:rsidR="0048579A" w:rsidRPr="001A6697" w:rsidRDefault="0048579A" w:rsidP="00B10FD8">
            <w:pPr>
              <w:tabs>
                <w:tab w:val="left" w:pos="1136"/>
              </w:tabs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Citología vaginal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D74D938" w14:textId="77777777" w:rsidR="0048579A" w:rsidRPr="00FD7D0F" w:rsidRDefault="0048579A" w:rsidP="00B10FD8">
            <w:pPr>
              <w:ind w:left="142" w:right="140"/>
              <w:rPr>
                <w:rFonts w:asciiTheme="minorHAnsi" w:hAnsiTheme="minorHAnsi" w:cs="Arial"/>
                <w:b/>
                <w:color w:val="476B5D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6BDE9E6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123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EC2EB01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6605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CB3CC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0EFB1428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519F0" w14:textId="77777777" w:rsidR="0048579A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815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43A2D0C" w14:textId="77777777" w:rsidR="0048579A" w:rsidRPr="00FD7D0F" w:rsidRDefault="0048579A" w:rsidP="00B10FD8">
            <w:pPr>
              <w:ind w:left="142" w:right="140"/>
              <w:rPr>
                <w:rFonts w:asciiTheme="minorHAnsi" w:hAnsiTheme="minorHAnsi" w:cs="Arial"/>
                <w:b/>
                <w:color w:val="476B5D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F0306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73351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29B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B57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9F1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5B7EB649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FF72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4AC1A" w14:textId="77777777" w:rsidR="0048579A" w:rsidRPr="001A6697" w:rsidRDefault="0048579A" w:rsidP="00FD7D0F">
            <w:pPr>
              <w:tabs>
                <w:tab w:val="left" w:pos="1136"/>
              </w:tabs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Piel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B4CAA" w14:textId="77777777" w:rsidR="0048579A" w:rsidRPr="00FD7D0F" w:rsidRDefault="0048579A" w:rsidP="001A6697">
            <w:pPr>
              <w:ind w:left="142" w:right="140"/>
              <w:rPr>
                <w:rFonts w:asciiTheme="minorHAnsi" w:hAnsiTheme="minorHAnsi" w:cs="Arial"/>
                <w:b/>
                <w:color w:val="476B5D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1331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081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1F4F9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FDAD0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15AF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50E01C09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4F3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5E" w14:textId="77777777" w:rsidR="0048579A" w:rsidRPr="00FD7D0F" w:rsidRDefault="0048579A" w:rsidP="00FD7D0F">
            <w:pPr>
              <w:tabs>
                <w:tab w:val="left" w:pos="1136"/>
              </w:tabs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B66BE" w14:textId="77777777" w:rsidR="0048579A" w:rsidRPr="00FD7D0F" w:rsidRDefault="0048579A" w:rsidP="001A6697">
            <w:pPr>
              <w:ind w:left="142" w:right="140"/>
              <w:rPr>
                <w:rFonts w:asciiTheme="minorHAnsi" w:hAnsiTheme="minorHAnsi" w:cs="Arial"/>
                <w:b/>
                <w:color w:val="476B5D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4777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35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BCD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A75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32D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75A059D9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05452" w14:textId="77777777" w:rsidR="0048579A" w:rsidRPr="00FD7D0F" w:rsidRDefault="0048579A" w:rsidP="003E3242">
            <w:pPr>
              <w:ind w:left="142" w:right="140"/>
              <w:rPr>
                <w:rFonts w:asciiTheme="minorHAnsi" w:hAnsiTheme="minorHAnsi" w:cs="Arial"/>
                <w:sz w:val="20"/>
                <w:szCs w:val="20"/>
              </w:rPr>
            </w:pPr>
            <w:r w:rsidRPr="003E3242">
              <w:rPr>
                <w:rFonts w:asciiTheme="minorHAnsi" w:hAnsiTheme="minorHAnsi" w:cs="Arial"/>
                <w:b/>
                <w:sz w:val="22"/>
                <w:szCs w:val="22"/>
              </w:rPr>
              <w:t>Líquidas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9977" w14:textId="77777777" w:rsidR="0048579A" w:rsidRPr="001A6697" w:rsidRDefault="0048579A" w:rsidP="00BD5F40">
            <w:pPr>
              <w:ind w:left="142" w:right="135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Derivados hemáticos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43F559A" w14:textId="77777777" w:rsidR="0048579A" w:rsidRPr="00FD7D0F" w:rsidRDefault="009C7B16" w:rsidP="001A669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7491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 w:rsidRPr="00FD7D0F">
              <w:rPr>
                <w:rFonts w:asciiTheme="minorHAnsi" w:hAnsiTheme="minorHAnsi" w:cs="Arial"/>
                <w:sz w:val="20"/>
                <w:szCs w:val="20"/>
              </w:rPr>
              <w:t>Plasma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CC3D9F3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030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08D136C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EF65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2FBBD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6C9F703E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D205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CAC7" w14:textId="77777777" w:rsidR="0048579A" w:rsidRPr="001A6697" w:rsidRDefault="0048579A" w:rsidP="00BD5F40">
            <w:pPr>
              <w:ind w:left="142" w:right="135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C20A5" w14:textId="77777777" w:rsidR="0048579A" w:rsidRPr="00FD7D0F" w:rsidRDefault="0048579A" w:rsidP="001A669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D0014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3461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A8F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458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2AC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439D54CE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D99C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FC7B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B53C71D" w14:textId="77777777" w:rsidR="0048579A" w:rsidRPr="00FD7D0F" w:rsidRDefault="009C7B16" w:rsidP="001A669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0660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 w:rsidRPr="00FD7D0F">
              <w:rPr>
                <w:rFonts w:asciiTheme="minorHAnsi" w:hAnsiTheme="minorHAnsi" w:cs="Arial"/>
                <w:sz w:val="20"/>
                <w:szCs w:val="20"/>
              </w:rPr>
              <w:t>Suero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80A6181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06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14B4DA8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EFDEC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0230B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25BBE025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4DB0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0D29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B5CEE3" w14:textId="77777777" w:rsidR="0048579A" w:rsidRPr="00FD7D0F" w:rsidRDefault="0048579A" w:rsidP="001A669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EB102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7512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BB3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0ED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833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2E049FFF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A955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6FD12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BD75131" w14:textId="77777777" w:rsidR="0048579A" w:rsidRPr="00FD7D0F" w:rsidRDefault="009C7B16" w:rsidP="006E4EAD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572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 w:rsidRPr="00FD7D0F">
              <w:rPr>
                <w:rFonts w:asciiTheme="minorHAnsi" w:hAnsiTheme="minorHAnsi" w:cs="Arial"/>
                <w:sz w:val="20"/>
                <w:szCs w:val="20"/>
              </w:rPr>
              <w:t xml:space="preserve">Sangre </w:t>
            </w:r>
            <w:r w:rsidR="0048579A">
              <w:rPr>
                <w:rFonts w:asciiTheme="minorHAnsi" w:hAnsiTheme="minorHAnsi" w:cs="Arial"/>
                <w:sz w:val="20"/>
                <w:szCs w:val="20"/>
              </w:rPr>
              <w:t>completa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527A60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660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D2D89D8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DFC8F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ED2A9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5EAAA661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C432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B60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4F47F8" w14:textId="77777777" w:rsidR="0048579A" w:rsidRPr="00FD7D0F" w:rsidRDefault="0048579A" w:rsidP="001A6697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8DA9F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4408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452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079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DDE7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0BC7B59A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DD1AC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185AF" w14:textId="77777777" w:rsidR="0048579A" w:rsidRPr="001A6697" w:rsidRDefault="0048579A" w:rsidP="00BD5F40">
            <w:pPr>
              <w:tabs>
                <w:tab w:val="left" w:pos="1139"/>
              </w:tabs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Ácidos nucleicos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124805" w14:textId="77777777" w:rsidR="0048579A" w:rsidRPr="00FD7D0F" w:rsidRDefault="009C7B16" w:rsidP="00BD5F40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460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>
              <w:rPr>
                <w:rFonts w:asciiTheme="minorHAnsi" w:hAnsiTheme="minorHAnsi" w:cs="Arial"/>
                <w:sz w:val="20"/>
                <w:szCs w:val="20"/>
              </w:rPr>
              <w:t>ADN tumoral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619932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92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03EE18B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F44D3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1664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0EDC64E3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7C10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1E40" w14:textId="77777777" w:rsidR="0048579A" w:rsidRPr="001A6697" w:rsidRDefault="0048579A" w:rsidP="00BD5F40">
            <w:pPr>
              <w:tabs>
                <w:tab w:val="left" w:pos="1139"/>
              </w:tabs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A725B6" w14:textId="77777777" w:rsidR="0048579A" w:rsidRPr="00FD7D0F" w:rsidRDefault="0048579A" w:rsidP="00BD5F40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E9441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373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15F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5899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AC51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6E2E2D55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1A8D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27500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12F82C8" w14:textId="77777777" w:rsidR="0048579A" w:rsidRPr="00FD7D0F" w:rsidRDefault="009C7B16" w:rsidP="00F5676A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5082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>
              <w:rPr>
                <w:rFonts w:asciiTheme="minorHAnsi" w:hAnsiTheme="minorHAnsi" w:cs="Arial"/>
                <w:sz w:val="20"/>
                <w:szCs w:val="20"/>
              </w:rPr>
              <w:t>ADN libre circulante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6B8D6D9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6911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C171268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A0160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39D16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219876E2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DF5A2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54D72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490985" w14:textId="77777777" w:rsidR="0048579A" w:rsidRPr="00FD7D0F" w:rsidRDefault="0048579A" w:rsidP="00F5676A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F1DF1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6178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C3B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10C9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EAE0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23C92DC0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77F7" w14:textId="77777777" w:rsidR="00562B3E" w:rsidRPr="00016E6F" w:rsidRDefault="00562B3E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43F4" w14:textId="77777777" w:rsidR="00562B3E" w:rsidRPr="001A6697" w:rsidRDefault="00562B3E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BFFB" w14:textId="77777777" w:rsidR="00562B3E" w:rsidRPr="00FD7D0F" w:rsidRDefault="009C7B16" w:rsidP="00F5676A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32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3E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2B3E">
              <w:rPr>
                <w:rFonts w:asciiTheme="minorHAnsi" w:hAnsiTheme="minorHAnsi" w:cs="Arial"/>
                <w:sz w:val="20"/>
                <w:szCs w:val="20"/>
              </w:rPr>
              <w:t>ADN germinal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8DFF2" w14:textId="77777777" w:rsidR="00562B3E" w:rsidRPr="00FD7D0F" w:rsidRDefault="00562B3E" w:rsidP="00BD5F40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FA2" w14:textId="77777777" w:rsidR="00562B3E" w:rsidRPr="00FD7D0F" w:rsidRDefault="00562B3E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6F2" w14:textId="77777777" w:rsidR="00562B3E" w:rsidRPr="00FD7D0F" w:rsidRDefault="00562B3E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DBC" w14:textId="77777777" w:rsidR="00562B3E" w:rsidRPr="00FD7D0F" w:rsidRDefault="00562B3E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67A6CBBF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CDA51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3EC6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51AC1" w14:textId="77777777" w:rsidR="0048579A" w:rsidRPr="00FD7D0F" w:rsidRDefault="009C7B16" w:rsidP="00BD5F40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683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8579A">
              <w:rPr>
                <w:rFonts w:asciiTheme="minorHAnsi" w:hAnsiTheme="minorHAnsi" w:cs="Arial"/>
                <w:sz w:val="20"/>
                <w:szCs w:val="20"/>
              </w:rPr>
              <w:t>ARN tumoral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03C60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540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F5AF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606FF" w14:textId="77777777" w:rsidR="0048579A" w:rsidRPr="00FD7D0F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6F54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6B07F202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3D40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17214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3B16" w14:textId="77777777" w:rsidR="0048579A" w:rsidRPr="00FD7D0F" w:rsidRDefault="0048579A" w:rsidP="00BD5F40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A251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56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E9C5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1D6F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F042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35D471DB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C355B" w14:textId="77777777" w:rsidR="00562B3E" w:rsidRPr="00016E6F" w:rsidRDefault="00562B3E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7BCFF" w14:textId="77777777" w:rsidR="00562B3E" w:rsidRPr="001A6697" w:rsidRDefault="00562B3E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3C8" w14:textId="77777777" w:rsidR="00562B3E" w:rsidRPr="00FD7D0F" w:rsidRDefault="009C7B16" w:rsidP="003E3242">
            <w:pPr>
              <w:ind w:left="142" w:right="144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3516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B3E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2B3E">
              <w:rPr>
                <w:rFonts w:asciiTheme="minorHAnsi" w:hAnsiTheme="minorHAnsi" w:cs="Arial"/>
                <w:sz w:val="20"/>
                <w:szCs w:val="20"/>
              </w:rPr>
              <w:t>ARN germinal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87DC6" w14:textId="77777777" w:rsidR="00562B3E" w:rsidRPr="00FD7D0F" w:rsidRDefault="00562B3E" w:rsidP="00BD5F40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EA8" w14:textId="77777777" w:rsidR="00562B3E" w:rsidRPr="00FD7D0F" w:rsidRDefault="00562B3E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90C" w14:textId="77777777" w:rsidR="00562B3E" w:rsidRPr="00FD7D0F" w:rsidRDefault="00562B3E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80E" w14:textId="77777777" w:rsidR="00562B3E" w:rsidRPr="00FD7D0F" w:rsidRDefault="00562B3E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1D15B06D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A046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15C5F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A6697">
              <w:rPr>
                <w:rFonts w:asciiTheme="minorHAnsi" w:hAnsiTheme="minorHAnsi" w:cs="Arial"/>
                <w:b/>
                <w:sz w:val="20"/>
                <w:szCs w:val="20"/>
              </w:rPr>
              <w:t>Proteínas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1722B" w14:textId="77777777" w:rsidR="0048579A" w:rsidRPr="00FD7D0F" w:rsidRDefault="0048579A" w:rsidP="00016E6F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44C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6682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Pre-tto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F28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BA2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857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579A" w:rsidRPr="002123FB" w14:paraId="43BA72AD" w14:textId="77777777" w:rsidTr="00596C56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1F3" w14:textId="77777777" w:rsidR="0048579A" w:rsidRPr="00016E6F" w:rsidRDefault="0048579A" w:rsidP="00016E6F">
            <w:pPr>
              <w:ind w:left="142"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4A3" w14:textId="77777777" w:rsidR="0048579A" w:rsidRPr="001A6697" w:rsidRDefault="0048579A" w:rsidP="00C0034C">
            <w:pPr>
              <w:ind w:left="142" w:right="28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BE777E" w14:textId="77777777" w:rsidR="0048579A" w:rsidRPr="00FD7D0F" w:rsidRDefault="0048579A" w:rsidP="00016E6F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45E" w14:textId="77777777" w:rsidR="0048579A" w:rsidRPr="00FD7D0F" w:rsidRDefault="009C7B16" w:rsidP="006B6CEF">
            <w:pPr>
              <w:ind w:left="14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911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9A" w:rsidRPr="00FD7D0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8579A">
              <w:rPr>
                <w:rFonts w:asciiTheme="minorHAnsi" w:hAnsiTheme="minorHAnsi" w:cs="Arial"/>
                <w:sz w:val="20"/>
                <w:szCs w:val="20"/>
              </w:rPr>
              <w:t>Post-tto</w:t>
            </w:r>
            <w:proofErr w:type="spellEnd"/>
            <w:r w:rsidR="0048579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A95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E6D" w14:textId="77777777" w:rsidR="0048579A" w:rsidRDefault="0048579A" w:rsidP="00F5676A">
            <w:pPr>
              <w:ind w:left="14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(µL)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4EA8" w14:textId="77777777" w:rsidR="0048579A" w:rsidRPr="00FD7D0F" w:rsidRDefault="0048579A" w:rsidP="00C0034C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2B3E" w:rsidRPr="002123FB" w14:paraId="1ADE253C" w14:textId="77777777" w:rsidTr="00562B3E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1"/>
        </w:trPr>
        <w:tc>
          <w:tcPr>
            <w:tcW w:w="992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BFCBC" w14:textId="77777777" w:rsidR="00562B3E" w:rsidRDefault="00562B3E" w:rsidP="00562B3E">
            <w:pPr>
              <w:ind w:left="142" w:right="28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 Tejido fijado en formol e incluido en parafina</w:t>
            </w:r>
          </w:p>
          <w:p w14:paraId="73A63354" w14:textId="77777777" w:rsidR="005161B3" w:rsidRPr="005161B3" w:rsidRDefault="005161B3" w:rsidP="005161B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2CE2E96" w14:textId="499BA8C4" w:rsidR="005161B3" w:rsidRPr="005161B3" w:rsidRDefault="005161B3" w:rsidP="005161B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747221F" w14:textId="77777777" w:rsidR="007F23D8" w:rsidRDefault="007F23D8" w:rsidP="00224441">
      <w:pPr>
        <w:spacing w:after="200" w:line="276" w:lineRule="auto"/>
        <w:rPr>
          <w:rFonts w:asciiTheme="minorHAnsi" w:hAnsiTheme="minorHAnsi"/>
        </w:rPr>
      </w:pPr>
    </w:p>
    <w:tbl>
      <w:tblPr>
        <w:tblW w:w="992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96C56" w:rsidRPr="002123FB" w14:paraId="74A9500D" w14:textId="77777777" w:rsidTr="00596C56">
        <w:trPr>
          <w:trHeight w:val="2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E95C" w14:textId="77777777" w:rsidR="00596C56" w:rsidRPr="00746777" w:rsidRDefault="00596C56" w:rsidP="00596C56">
            <w:pPr>
              <w:ind w:left="142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 w:rsidRPr="00B12B9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V</w:t>
            </w:r>
            <w:r w:rsidRPr="00B12B9C"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color w:val="403152" w:themeColor="accent4" w:themeShade="80"/>
                <w:sz w:val="22"/>
                <w:szCs w:val="22"/>
              </w:rPr>
              <w:t>INFORMACIÓN ASOCIADA A LAS MUESTRAS</w:t>
            </w:r>
          </w:p>
        </w:tc>
      </w:tr>
      <w:tr w:rsidR="00596C56" w:rsidRPr="002123FB" w14:paraId="6EAFC541" w14:textId="77777777" w:rsidTr="008A6E0E">
        <w:trPr>
          <w:trHeight w:val="8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690" w14:textId="77777777" w:rsidR="00596C56" w:rsidRPr="008A6E0E" w:rsidRDefault="008A6E0E" w:rsidP="008A6E0E">
            <w:pPr>
              <w:pStyle w:val="Textocomentario"/>
              <w:tabs>
                <w:tab w:val="left" w:pos="699"/>
              </w:tabs>
              <w:spacing w:after="0" w:line="240" w:lineRule="atLeast"/>
              <w:ind w:left="57" w:right="142"/>
              <w:rPr>
                <w:rFonts w:asciiTheme="minorHAnsi" w:hAnsiTheme="minorHAnsi" w:cs="Arial"/>
                <w:lang w:eastAsia="es-ES"/>
              </w:rPr>
            </w:pPr>
            <w:r w:rsidRPr="00A91FD3">
              <w:rPr>
                <w:rFonts w:asciiTheme="minorHAnsi" w:hAnsiTheme="minorHAnsi" w:cs="Arial"/>
                <w:lang w:eastAsia="es-ES"/>
              </w:rPr>
              <w:t xml:space="preserve">El biobanco de </w:t>
            </w:r>
            <w:r>
              <w:rPr>
                <w:rFonts w:asciiTheme="minorHAnsi" w:hAnsiTheme="minorHAnsi" w:cs="Arial"/>
                <w:lang w:eastAsia="es-ES"/>
              </w:rPr>
              <w:t xml:space="preserve">GEICAM se compromete </w:t>
            </w:r>
            <w:r w:rsidRPr="00A91FD3">
              <w:rPr>
                <w:rFonts w:asciiTheme="minorHAnsi" w:hAnsiTheme="minorHAnsi" w:cs="Arial"/>
                <w:lang w:eastAsia="es-ES"/>
              </w:rPr>
              <w:t>a facilitar una información anónima de la procedencia de la muestra (edad, sexo y diagnostico anatomopatológico preciso). La obtención de información clínica asociada a las muestras dependerá del grado de colaboración que se alcance con los clínicos encargados de cada caso.</w:t>
            </w:r>
          </w:p>
        </w:tc>
      </w:tr>
      <w:tr w:rsidR="008A6E0E" w:rsidRPr="002123FB" w14:paraId="3FD89D73" w14:textId="77777777" w:rsidTr="00B727C0">
        <w:trPr>
          <w:trHeight w:val="29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1BC" w14:textId="4052370E" w:rsidR="008A6E0E" w:rsidRDefault="00605BCE" w:rsidP="008B4C22">
            <w:pPr>
              <w:pStyle w:val="Textocomentario"/>
              <w:tabs>
                <w:tab w:val="left" w:pos="699"/>
              </w:tabs>
              <w:spacing w:after="0" w:line="240" w:lineRule="atLeast"/>
              <w:ind w:left="57" w:right="142"/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>Especifique de la manera</w:t>
            </w:r>
            <w:r w:rsidR="00310057" w:rsidRPr="008A6E0E"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 xml:space="preserve"> más concreta posible los datos clínicos asociados a las muestras que</w:t>
            </w:r>
            <w:r w:rsidR="00310057"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 xml:space="preserve"> le int</w:t>
            </w:r>
            <w:r w:rsidR="00F621E6"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>eresa obtener</w:t>
            </w:r>
            <w:r w:rsidR="00310057" w:rsidRPr="008A6E0E"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>:</w:t>
            </w:r>
            <w:r w:rsidR="00F621E6"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  <w:t xml:space="preserve"> </w:t>
            </w:r>
            <w:r w:rsidR="00F621E6" w:rsidRPr="00F621E6">
              <w:t>(</w:t>
            </w:r>
            <w:r w:rsidR="00F621E6">
              <w:t>para mayor información sobre las muestras biológicas y datos disponibles</w:t>
            </w:r>
            <w:r w:rsidR="00915A21">
              <w:t>,</w:t>
            </w:r>
            <w:r w:rsidR="00F621E6">
              <w:t xml:space="preserve"> </w:t>
            </w:r>
            <w:r w:rsidR="007C57DC">
              <w:t xml:space="preserve">visitar </w:t>
            </w:r>
            <w:r w:rsidR="00F621E6">
              <w:t>Catálogo de Colecciones en</w:t>
            </w:r>
            <w:r w:rsidR="008B4C22">
              <w:t>:</w:t>
            </w:r>
            <w:r w:rsidR="00F621E6">
              <w:t xml:space="preserve"> </w:t>
            </w:r>
            <w:hyperlink r:id="rId8" w:history="1">
              <w:r w:rsidR="00F621E6" w:rsidRPr="008B4C22">
                <w:rPr>
                  <w:rStyle w:val="Hipervnculo"/>
                  <w:sz w:val="18"/>
                  <w:szCs w:val="18"/>
                </w:rPr>
                <w:t>https://biobanco.geicam.org/Paginas/Externos/Catalogue.aspx</w:t>
              </w:r>
            </w:hyperlink>
            <w:r w:rsidR="008B4C22" w:rsidRPr="008B4C22">
              <w:rPr>
                <w:sz w:val="18"/>
                <w:szCs w:val="18"/>
              </w:rPr>
              <w:t>;</w:t>
            </w:r>
            <w:r w:rsidR="005161B3">
              <w:rPr>
                <w:sz w:val="18"/>
                <w:szCs w:val="18"/>
              </w:rPr>
              <w:t xml:space="preserve"> </w:t>
            </w:r>
            <w:hyperlink r:id="rId9" w:history="1">
              <w:r w:rsidR="005161B3" w:rsidRPr="00FD54D4">
                <w:rPr>
                  <w:rStyle w:val="Hipervnculo"/>
                </w:rPr>
                <w:t>https://www.geicam.org/investigacion-traslacional-biobanco</w:t>
              </w:r>
            </w:hyperlink>
            <w:r w:rsidR="005161B3">
              <w:t>)</w:t>
            </w:r>
          </w:p>
          <w:p w14:paraId="7D559163" w14:textId="77777777" w:rsidR="005161B3" w:rsidRDefault="005161B3" w:rsidP="008B4C22">
            <w:pPr>
              <w:pStyle w:val="Textocomentario"/>
              <w:tabs>
                <w:tab w:val="left" w:pos="699"/>
              </w:tabs>
              <w:spacing w:after="0" w:line="240" w:lineRule="atLeast"/>
              <w:ind w:left="57" w:right="142"/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</w:pPr>
          </w:p>
          <w:p w14:paraId="7A5F94B3" w14:textId="77777777" w:rsidR="00310057" w:rsidRPr="008A6E0E" w:rsidRDefault="00310057" w:rsidP="008A6E0E">
            <w:pPr>
              <w:pStyle w:val="Textocomentario"/>
              <w:tabs>
                <w:tab w:val="left" w:pos="699"/>
              </w:tabs>
              <w:spacing w:after="0" w:line="240" w:lineRule="atLeast"/>
              <w:ind w:left="57" w:right="142"/>
              <w:rPr>
                <w:rFonts w:asciiTheme="minorHAnsi" w:hAnsiTheme="minorHAnsi" w:cs="Arial"/>
                <w:b/>
                <w:sz w:val="22"/>
                <w:szCs w:val="22"/>
                <w:lang w:eastAsia="es-ES"/>
              </w:rPr>
            </w:pPr>
          </w:p>
        </w:tc>
      </w:tr>
    </w:tbl>
    <w:p w14:paraId="741D1985" w14:textId="77777777" w:rsidR="00596C56" w:rsidRDefault="00596C56" w:rsidP="00224441">
      <w:pPr>
        <w:spacing w:after="200" w:line="276" w:lineRule="auto"/>
        <w:rPr>
          <w:rFonts w:asciiTheme="minorHAnsi" w:hAnsiTheme="minorHAnsi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129AA" w:rsidRPr="002123FB" w14:paraId="237A1C84" w14:textId="77777777" w:rsidTr="00D129AA">
        <w:trPr>
          <w:trHeight w:val="3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B68EDDE" w14:textId="77777777" w:rsidR="00D129AA" w:rsidRPr="002123FB" w:rsidRDefault="00D129AA" w:rsidP="00D129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OBSERVACIONES Y/O SUGERENCIAS (si procede):</w:t>
            </w:r>
          </w:p>
        </w:tc>
      </w:tr>
      <w:tr w:rsidR="00D129AA" w14:paraId="2FFF7E62" w14:textId="77777777" w:rsidTr="00B727C0">
        <w:trPr>
          <w:trHeight w:val="14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B6A4" w14:textId="77777777" w:rsidR="00D129AA" w:rsidRPr="00D129AA" w:rsidRDefault="00D129AA" w:rsidP="00D129AA">
            <w:pPr>
              <w:ind w:left="34" w:right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A0300B" w14:textId="77777777" w:rsidR="00D129AA" w:rsidRDefault="00D129AA" w:rsidP="00224441">
      <w:pPr>
        <w:spacing w:after="200" w:line="276" w:lineRule="auto"/>
        <w:rPr>
          <w:rFonts w:asciiTheme="minorHAnsi" w:hAnsiTheme="minorHAnsi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129AA" w:rsidRPr="002123FB" w14:paraId="1A69097C" w14:textId="77777777" w:rsidTr="00353341">
        <w:trPr>
          <w:trHeight w:val="3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76009E9" w14:textId="77777777" w:rsidR="00D129AA" w:rsidRPr="002123FB" w:rsidRDefault="00D129AA" w:rsidP="003533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CONDICIONES GENERALES:</w:t>
            </w:r>
          </w:p>
        </w:tc>
      </w:tr>
      <w:tr w:rsidR="00D129AA" w14:paraId="61D8CCCD" w14:textId="77777777" w:rsidTr="00B75110">
        <w:trPr>
          <w:trHeight w:val="19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ABB8" w14:textId="77777777" w:rsidR="00D129AA" w:rsidRPr="00D129AA" w:rsidRDefault="00D129AA" w:rsidP="00D129AA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 w:right="141" w:hanging="360"/>
              <w:rPr>
                <w:rFonts w:asciiTheme="minorHAnsi" w:hAnsiTheme="minorHAnsi" w:cs="Arial"/>
                <w:lang w:eastAsia="es-ES"/>
              </w:rPr>
            </w:pPr>
            <w:r w:rsidRPr="00D129AA">
              <w:rPr>
                <w:rFonts w:asciiTheme="minorHAnsi" w:hAnsiTheme="minorHAnsi" w:cs="Arial"/>
                <w:lang w:eastAsia="es-ES"/>
              </w:rPr>
              <w:t>La cesión de las muestras solicitadas queda</w:t>
            </w:r>
            <w:r w:rsidR="006C2A51">
              <w:rPr>
                <w:rFonts w:asciiTheme="minorHAnsi" w:hAnsiTheme="minorHAnsi" w:cs="Arial"/>
                <w:lang w:eastAsia="es-ES"/>
              </w:rPr>
              <w:t>rá</w:t>
            </w:r>
            <w:r w:rsidRPr="00D129AA">
              <w:rPr>
                <w:rFonts w:asciiTheme="minorHAnsi" w:hAnsiTheme="minorHAnsi" w:cs="Arial"/>
                <w:lang w:eastAsia="es-ES"/>
              </w:rPr>
              <w:t xml:space="preserve"> condicionada a:</w:t>
            </w:r>
          </w:p>
          <w:p w14:paraId="1DD18B3C" w14:textId="77777777" w:rsidR="00D129AA" w:rsidRPr="00D129AA" w:rsidRDefault="00D129AA" w:rsidP="00B57671">
            <w:pPr>
              <w:pStyle w:val="Textocomentario"/>
              <w:numPr>
                <w:ilvl w:val="0"/>
                <w:numId w:val="8"/>
              </w:numPr>
              <w:tabs>
                <w:tab w:val="left" w:pos="176"/>
              </w:tabs>
              <w:spacing w:before="120" w:after="120" w:line="240" w:lineRule="atLeast"/>
              <w:ind w:left="459" w:right="141" w:hanging="283"/>
              <w:rPr>
                <w:rFonts w:asciiTheme="minorHAnsi" w:hAnsiTheme="minorHAnsi" w:cs="Arial"/>
                <w:lang w:eastAsia="es-ES"/>
              </w:rPr>
            </w:pPr>
            <w:r w:rsidRPr="00D129AA">
              <w:rPr>
                <w:rFonts w:asciiTheme="minorHAnsi" w:hAnsiTheme="minorHAnsi" w:cs="Arial"/>
                <w:lang w:eastAsia="es-ES"/>
              </w:rPr>
              <w:t xml:space="preserve">Que el proyecto cuente con la aprobación </w:t>
            </w:r>
            <w:r w:rsidR="00B57671">
              <w:rPr>
                <w:rFonts w:asciiTheme="minorHAnsi" w:hAnsiTheme="minorHAnsi" w:cs="Arial"/>
                <w:lang w:eastAsia="es-ES"/>
              </w:rPr>
              <w:t>del</w:t>
            </w:r>
            <w:r>
              <w:rPr>
                <w:rFonts w:asciiTheme="minorHAnsi" w:hAnsiTheme="minorHAnsi" w:cs="Arial"/>
                <w:lang w:eastAsia="es-ES"/>
              </w:rPr>
              <w:t xml:space="preserve"> Comité de </w:t>
            </w:r>
            <w:r w:rsidR="00B57671">
              <w:rPr>
                <w:rFonts w:asciiTheme="minorHAnsi" w:hAnsiTheme="minorHAnsi" w:cs="Arial"/>
                <w:lang w:eastAsia="es-ES"/>
              </w:rPr>
              <w:t>Ética de la Investigación de la institución solicitante.</w:t>
            </w:r>
          </w:p>
          <w:p w14:paraId="0AD74B07" w14:textId="77777777" w:rsidR="00D129AA" w:rsidRPr="00D129AA" w:rsidRDefault="00D129AA" w:rsidP="00B57671">
            <w:pPr>
              <w:pStyle w:val="Textocomentario"/>
              <w:numPr>
                <w:ilvl w:val="0"/>
                <w:numId w:val="8"/>
              </w:numPr>
              <w:tabs>
                <w:tab w:val="left" w:pos="176"/>
              </w:tabs>
              <w:spacing w:before="120" w:after="120" w:line="240" w:lineRule="atLeast"/>
              <w:ind w:left="459" w:right="141" w:hanging="283"/>
              <w:rPr>
                <w:rFonts w:asciiTheme="minorHAnsi" w:hAnsiTheme="minorHAnsi" w:cs="Arial"/>
                <w:lang w:eastAsia="es-ES"/>
              </w:rPr>
            </w:pPr>
            <w:r w:rsidRPr="00D129AA">
              <w:rPr>
                <w:rFonts w:asciiTheme="minorHAnsi" w:hAnsiTheme="minorHAnsi" w:cs="Arial"/>
                <w:lang w:eastAsia="es-ES"/>
              </w:rPr>
              <w:t>Que el proyecto disponga de financiación para su realización.</w:t>
            </w:r>
          </w:p>
          <w:p w14:paraId="0065F0F0" w14:textId="2E13A3B5" w:rsidR="00D129AA" w:rsidRPr="00B57671" w:rsidRDefault="00D129AA" w:rsidP="00AB334C">
            <w:pPr>
              <w:pStyle w:val="Textocomentario"/>
              <w:numPr>
                <w:ilvl w:val="0"/>
                <w:numId w:val="8"/>
              </w:numPr>
              <w:tabs>
                <w:tab w:val="left" w:pos="176"/>
              </w:tabs>
              <w:spacing w:before="120" w:after="120" w:line="240" w:lineRule="atLeast"/>
              <w:ind w:left="459" w:right="141" w:hanging="283"/>
              <w:rPr>
                <w:rFonts w:asciiTheme="minorHAnsi" w:hAnsiTheme="minorHAnsi" w:cs="Arial"/>
                <w:lang w:eastAsia="es-ES"/>
              </w:rPr>
            </w:pPr>
            <w:r w:rsidRPr="00D129AA">
              <w:rPr>
                <w:rFonts w:asciiTheme="minorHAnsi" w:hAnsiTheme="minorHAnsi" w:cs="Arial"/>
                <w:lang w:eastAsia="es-ES"/>
              </w:rPr>
              <w:t xml:space="preserve">Que la cesión de </w:t>
            </w:r>
            <w:r w:rsidR="00B75110">
              <w:rPr>
                <w:rFonts w:asciiTheme="minorHAnsi" w:hAnsiTheme="minorHAnsi" w:cs="Arial"/>
                <w:lang w:eastAsia="es-ES"/>
              </w:rPr>
              <w:t xml:space="preserve">las </w:t>
            </w:r>
            <w:r w:rsidRPr="00D129AA">
              <w:rPr>
                <w:rFonts w:asciiTheme="minorHAnsi" w:hAnsiTheme="minorHAnsi" w:cs="Arial"/>
                <w:lang w:eastAsia="es-ES"/>
              </w:rPr>
              <w:t xml:space="preserve">muestras </w:t>
            </w:r>
            <w:r w:rsidR="00B904EB">
              <w:rPr>
                <w:rFonts w:asciiTheme="minorHAnsi" w:hAnsiTheme="minorHAnsi" w:cs="Arial"/>
                <w:lang w:eastAsia="es-ES"/>
              </w:rPr>
              <w:t xml:space="preserve">biológicas y </w:t>
            </w:r>
            <w:r w:rsidR="00B75110">
              <w:rPr>
                <w:rFonts w:asciiTheme="minorHAnsi" w:hAnsiTheme="minorHAnsi" w:cs="Arial"/>
                <w:lang w:eastAsia="es-ES"/>
              </w:rPr>
              <w:t xml:space="preserve">datos asociados </w:t>
            </w:r>
            <w:r w:rsidRPr="00D129AA">
              <w:rPr>
                <w:rFonts w:asciiTheme="minorHAnsi" w:hAnsiTheme="minorHAnsi" w:cs="Arial"/>
                <w:lang w:eastAsia="es-ES"/>
              </w:rPr>
              <w:t xml:space="preserve">sea evaluada favorablemente por </w:t>
            </w:r>
            <w:r w:rsidR="00AB334C">
              <w:rPr>
                <w:rFonts w:asciiTheme="minorHAnsi" w:hAnsiTheme="minorHAnsi" w:cs="Arial"/>
                <w:lang w:eastAsia="es-ES"/>
              </w:rPr>
              <w:t>los</w:t>
            </w:r>
            <w:r w:rsidRPr="00D129AA">
              <w:rPr>
                <w:rFonts w:asciiTheme="minorHAnsi" w:hAnsiTheme="minorHAnsi" w:cs="Arial"/>
                <w:lang w:eastAsia="es-ES"/>
              </w:rPr>
              <w:t xml:space="preserve"> Comité</w:t>
            </w:r>
            <w:r w:rsidR="00AB334C">
              <w:rPr>
                <w:rFonts w:asciiTheme="minorHAnsi" w:hAnsiTheme="minorHAnsi" w:cs="Arial"/>
                <w:lang w:eastAsia="es-ES"/>
              </w:rPr>
              <w:t xml:space="preserve">s </w:t>
            </w:r>
            <w:r w:rsidR="004806FA">
              <w:rPr>
                <w:rFonts w:asciiTheme="minorHAnsi" w:hAnsiTheme="minorHAnsi" w:cs="Arial"/>
                <w:lang w:eastAsia="es-ES"/>
              </w:rPr>
              <w:t xml:space="preserve">Externos </w:t>
            </w:r>
            <w:r w:rsidRPr="00D129AA">
              <w:rPr>
                <w:rFonts w:asciiTheme="minorHAnsi" w:hAnsiTheme="minorHAnsi" w:cs="Arial"/>
                <w:lang w:eastAsia="es-ES"/>
              </w:rPr>
              <w:t>de</w:t>
            </w:r>
            <w:r w:rsidR="00B57671">
              <w:rPr>
                <w:rFonts w:asciiTheme="minorHAnsi" w:hAnsiTheme="minorHAnsi" w:cs="Arial"/>
                <w:lang w:eastAsia="es-ES"/>
              </w:rPr>
              <w:t>l Biobanco de GEICAM</w:t>
            </w:r>
            <w:r w:rsidR="006C2A51">
              <w:rPr>
                <w:rFonts w:asciiTheme="minorHAnsi" w:hAnsiTheme="minorHAnsi" w:cs="Arial"/>
                <w:lang w:eastAsia="es-ES"/>
              </w:rPr>
              <w:t>,</w:t>
            </w:r>
            <w:r w:rsidR="00B57671">
              <w:rPr>
                <w:rFonts w:asciiTheme="minorHAnsi" w:hAnsiTheme="minorHAnsi" w:cs="Arial"/>
                <w:lang w:eastAsia="es-ES"/>
              </w:rPr>
              <w:t xml:space="preserve"> </w:t>
            </w:r>
            <w:r w:rsidR="004806FA">
              <w:rPr>
                <w:rFonts w:asciiTheme="minorHAnsi" w:hAnsiTheme="minorHAnsi" w:cs="Arial"/>
                <w:lang w:eastAsia="es-ES"/>
              </w:rPr>
              <w:t>Científico y de Ética, por los Coordinadores Médicos</w:t>
            </w:r>
            <w:r w:rsidR="00B727C0">
              <w:rPr>
                <w:rFonts w:asciiTheme="minorHAnsi" w:hAnsiTheme="minorHAnsi" w:cs="Arial"/>
                <w:lang w:eastAsia="es-ES"/>
              </w:rPr>
              <w:t xml:space="preserve"> y Traslacionales</w:t>
            </w:r>
            <w:r w:rsidR="004806FA">
              <w:rPr>
                <w:rFonts w:asciiTheme="minorHAnsi" w:hAnsiTheme="minorHAnsi" w:cs="Arial"/>
                <w:lang w:eastAsia="es-ES"/>
              </w:rPr>
              <w:t xml:space="preserve"> del estudio clínico del que procede la colección de muestras,</w:t>
            </w:r>
            <w:r w:rsidR="00B727C0">
              <w:rPr>
                <w:rFonts w:asciiTheme="minorHAnsi" w:hAnsiTheme="minorHAnsi" w:cs="Arial"/>
                <w:lang w:eastAsia="es-ES"/>
              </w:rPr>
              <w:t xml:space="preserve"> y por la Junta Directiva de GEICAM,</w:t>
            </w:r>
            <w:r w:rsidR="004806FA">
              <w:rPr>
                <w:rFonts w:asciiTheme="minorHAnsi" w:hAnsiTheme="minorHAnsi" w:cs="Arial"/>
                <w:lang w:eastAsia="es-ES"/>
              </w:rPr>
              <w:t xml:space="preserve"> </w:t>
            </w:r>
            <w:r w:rsidRPr="00D129AA">
              <w:rPr>
                <w:rFonts w:asciiTheme="minorHAnsi" w:hAnsiTheme="minorHAnsi" w:cs="Arial"/>
                <w:lang w:eastAsia="es-ES"/>
              </w:rPr>
              <w:t>una vez realizada la solicitud</w:t>
            </w:r>
            <w:r w:rsidR="00B57671">
              <w:rPr>
                <w:rFonts w:asciiTheme="minorHAnsi" w:hAnsiTheme="minorHAnsi" w:cs="Arial"/>
                <w:lang w:eastAsia="es-ES"/>
              </w:rPr>
              <w:t xml:space="preserve"> </w:t>
            </w:r>
            <w:r w:rsidRPr="00D129AA">
              <w:rPr>
                <w:rFonts w:asciiTheme="minorHAnsi" w:hAnsiTheme="minorHAnsi" w:cs="Arial"/>
                <w:lang w:eastAsia="es-ES"/>
              </w:rPr>
              <w:t>formal.</w:t>
            </w:r>
          </w:p>
        </w:tc>
      </w:tr>
    </w:tbl>
    <w:p w14:paraId="5535B55B" w14:textId="77777777" w:rsidR="00D129AA" w:rsidRDefault="00D129AA" w:rsidP="00224441">
      <w:pPr>
        <w:spacing w:after="200"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B334C" w:rsidRPr="00EB0094" w14:paraId="472D013B" w14:textId="77777777" w:rsidTr="008F778D">
        <w:tc>
          <w:tcPr>
            <w:tcW w:w="4962" w:type="dxa"/>
          </w:tcPr>
          <w:p w14:paraId="087B46F8" w14:textId="77777777" w:rsidR="00AB334C" w:rsidRPr="00EB0094" w:rsidRDefault="00AB334C" w:rsidP="008F778D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B009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Firma del Investigador Principal:</w:t>
            </w:r>
          </w:p>
        </w:tc>
        <w:tc>
          <w:tcPr>
            <w:tcW w:w="4961" w:type="dxa"/>
          </w:tcPr>
          <w:p w14:paraId="7C5E4293" w14:textId="77777777" w:rsidR="00AB334C" w:rsidRPr="00EB0094" w:rsidRDefault="00AB334C" w:rsidP="008F778D">
            <w:pPr>
              <w:pStyle w:val="Prrafodelista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B009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Enviar a:</w:t>
            </w:r>
          </w:p>
        </w:tc>
      </w:tr>
      <w:tr w:rsidR="00AB334C" w:rsidRPr="00EB0094" w14:paraId="2DD9BB55" w14:textId="77777777" w:rsidTr="008F778D">
        <w:trPr>
          <w:trHeight w:val="1431"/>
        </w:trPr>
        <w:tc>
          <w:tcPr>
            <w:tcW w:w="4962" w:type="dxa"/>
          </w:tcPr>
          <w:p w14:paraId="249509C7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4A4ECDD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61F9E65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60C66CD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4D0A5B4" w14:textId="77777777" w:rsidR="00AB334C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371E56D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EB009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Nombre completo:</w:t>
            </w:r>
          </w:p>
          <w:p w14:paraId="337B43D1" w14:textId="77777777" w:rsidR="00AB334C" w:rsidRPr="00EB0094" w:rsidRDefault="00AB334C" w:rsidP="008F778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4961" w:type="dxa"/>
            <w:vAlign w:val="center"/>
          </w:tcPr>
          <w:p w14:paraId="1AE56BC4" w14:textId="77777777" w:rsidR="00AB334C" w:rsidRPr="00EB0094" w:rsidRDefault="00AB334C" w:rsidP="008F778D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B009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Rosalía Caballero Velázquez</w:t>
            </w:r>
          </w:p>
          <w:p w14:paraId="6E63F293" w14:textId="77777777" w:rsidR="00AB334C" w:rsidRPr="00EB0094" w:rsidRDefault="00AB334C" w:rsidP="008F778D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B009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Directora Científica del Biobanco de GEICAM</w:t>
            </w:r>
          </w:p>
          <w:p w14:paraId="0B5DF056" w14:textId="77777777" w:rsidR="00AB334C" w:rsidRPr="00EB0094" w:rsidRDefault="009C7B16" w:rsidP="008F778D">
            <w:pPr>
              <w:pStyle w:val="Prrafodelista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hyperlink r:id="rId10" w:history="1">
              <w:r w:rsidR="00AB334C" w:rsidRPr="00EB0094">
                <w:rPr>
                  <w:rStyle w:val="Hipervnculo"/>
                  <w:rFonts w:asciiTheme="minorHAnsi" w:hAnsiTheme="minorHAnsi" w:cs="Arial"/>
                  <w:b/>
                  <w:sz w:val="22"/>
                  <w:szCs w:val="22"/>
                  <w:lang w:val="es-ES_tradnl" w:eastAsia="en-US"/>
                </w:rPr>
                <w:t>biobanco@geicam.org</w:t>
              </w:r>
            </w:hyperlink>
            <w:r w:rsidR="00AB334C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 xml:space="preserve"> </w:t>
            </w:r>
          </w:p>
        </w:tc>
      </w:tr>
    </w:tbl>
    <w:p w14:paraId="14F4662D" w14:textId="77777777" w:rsidR="00AB334C" w:rsidRPr="00224441" w:rsidRDefault="00AB334C" w:rsidP="00224441">
      <w:pPr>
        <w:spacing w:after="200" w:line="276" w:lineRule="auto"/>
        <w:rPr>
          <w:rFonts w:asciiTheme="minorHAnsi" w:hAnsiTheme="minorHAnsi"/>
        </w:rPr>
      </w:pPr>
    </w:p>
    <w:sectPr w:rsidR="00AB334C" w:rsidRPr="00224441" w:rsidSect="0048579A">
      <w:headerReference w:type="default" r:id="rId11"/>
      <w:footerReference w:type="default" r:id="rId12"/>
      <w:pgSz w:w="11906" w:h="16838"/>
      <w:pgMar w:top="1560" w:right="849" w:bottom="1134" w:left="198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8CDF" w14:textId="77777777" w:rsidR="00282E94" w:rsidRDefault="00282E94" w:rsidP="0066394E">
      <w:r>
        <w:separator/>
      </w:r>
    </w:p>
  </w:endnote>
  <w:endnote w:type="continuationSeparator" w:id="0">
    <w:p w14:paraId="21599B60" w14:textId="77777777" w:rsidR="00282E94" w:rsidRDefault="00282E94" w:rsidP="006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E523" w14:textId="77777777" w:rsidR="001A6697" w:rsidRPr="008D2CEA" w:rsidRDefault="001A6697" w:rsidP="0043513C">
    <w:pPr>
      <w:widowControl w:val="0"/>
      <w:tabs>
        <w:tab w:val="center" w:pos="4703"/>
        <w:tab w:val="right" w:pos="9406"/>
      </w:tabs>
      <w:jc w:val="right"/>
      <w:rPr>
        <w:rFonts w:asciiTheme="minorHAnsi" w:eastAsia="Times New Roman" w:hAnsiTheme="minorHAnsi"/>
        <w:sz w:val="18"/>
        <w:szCs w:val="18"/>
        <w:lang w:eastAsia="de-DE"/>
      </w:rPr>
    </w:pPr>
    <w:r w:rsidRPr="008D2CEA">
      <w:rPr>
        <w:rFonts w:asciiTheme="minorHAnsi" w:eastAsia="Times New Roman" w:hAnsiTheme="minorHAnsi"/>
        <w:sz w:val="18"/>
        <w:szCs w:val="18"/>
        <w:lang w:eastAsia="de-DE"/>
      </w:rPr>
      <w:t>GE-FORM-0</w:t>
    </w:r>
    <w:r w:rsidR="00EB27CF">
      <w:rPr>
        <w:rFonts w:asciiTheme="minorHAnsi" w:eastAsia="Times New Roman" w:hAnsiTheme="minorHAnsi"/>
        <w:sz w:val="18"/>
        <w:szCs w:val="18"/>
        <w:lang w:eastAsia="de-DE"/>
      </w:rPr>
      <w:t>6</w:t>
    </w:r>
    <w:r w:rsidRPr="008D2CEA">
      <w:rPr>
        <w:rFonts w:asciiTheme="minorHAnsi" w:eastAsia="Times New Roman" w:hAnsiTheme="minorHAnsi"/>
        <w:sz w:val="18"/>
        <w:szCs w:val="18"/>
        <w:lang w:eastAsia="de-DE"/>
      </w:rPr>
      <w:t>-0</w:t>
    </w:r>
    <w:r w:rsidR="00C91E2B">
      <w:rPr>
        <w:rFonts w:asciiTheme="minorHAnsi" w:eastAsia="Times New Roman" w:hAnsiTheme="minorHAnsi"/>
        <w:sz w:val="18"/>
        <w:szCs w:val="18"/>
        <w:lang w:eastAsia="de-DE"/>
      </w:rPr>
      <w:t>5</w:t>
    </w:r>
    <w:r w:rsidRPr="008D2CEA">
      <w:rPr>
        <w:rFonts w:asciiTheme="minorHAnsi" w:eastAsia="Times New Roman" w:hAnsiTheme="minorHAnsi"/>
        <w:sz w:val="18"/>
        <w:szCs w:val="18"/>
        <w:lang w:eastAsia="de-DE"/>
      </w:rPr>
      <w:t>-01</w:t>
    </w:r>
  </w:p>
  <w:p w14:paraId="724634F2" w14:textId="6A356D3D" w:rsidR="001A6697" w:rsidRPr="008D2CEA" w:rsidRDefault="00915A21" w:rsidP="0043513C">
    <w:pPr>
      <w:widowControl w:val="0"/>
      <w:tabs>
        <w:tab w:val="center" w:pos="4703"/>
        <w:tab w:val="right" w:pos="9406"/>
      </w:tabs>
      <w:jc w:val="right"/>
      <w:rPr>
        <w:rFonts w:asciiTheme="minorHAnsi" w:eastAsia="Times New Roman" w:hAnsiTheme="minorHAnsi"/>
        <w:sz w:val="18"/>
        <w:szCs w:val="18"/>
        <w:lang w:eastAsia="de-DE"/>
      </w:rPr>
    </w:pPr>
    <w:r>
      <w:rPr>
        <w:rFonts w:asciiTheme="minorHAnsi" w:eastAsia="Times New Roman" w:hAnsiTheme="minorHAnsi"/>
        <w:sz w:val="18"/>
        <w:szCs w:val="18"/>
        <w:lang w:eastAsia="de-DE"/>
      </w:rPr>
      <w:t xml:space="preserve">Versión No.1/ Fecha: </w:t>
    </w:r>
    <w:r w:rsidR="005161B3">
      <w:rPr>
        <w:rFonts w:asciiTheme="minorHAnsi" w:eastAsia="Times New Roman" w:hAnsiTheme="minorHAnsi"/>
        <w:sz w:val="18"/>
        <w:szCs w:val="18"/>
        <w:lang w:eastAsia="de-DE"/>
      </w:rPr>
      <w:t>04</w:t>
    </w:r>
    <w:r>
      <w:rPr>
        <w:rFonts w:asciiTheme="minorHAnsi" w:eastAsia="Times New Roman" w:hAnsiTheme="minorHAnsi"/>
        <w:sz w:val="18"/>
        <w:szCs w:val="18"/>
        <w:lang w:eastAsia="de-DE"/>
      </w:rPr>
      <w:t>-</w:t>
    </w:r>
    <w:r w:rsidR="005161B3">
      <w:rPr>
        <w:rFonts w:asciiTheme="minorHAnsi" w:eastAsia="Times New Roman" w:hAnsiTheme="minorHAnsi"/>
        <w:sz w:val="18"/>
        <w:szCs w:val="18"/>
        <w:lang w:eastAsia="de-DE"/>
      </w:rPr>
      <w:t>Ene</w:t>
    </w:r>
    <w:r>
      <w:rPr>
        <w:rFonts w:asciiTheme="minorHAnsi" w:eastAsia="Times New Roman" w:hAnsiTheme="minorHAnsi"/>
        <w:sz w:val="18"/>
        <w:szCs w:val="18"/>
        <w:lang w:eastAsia="de-DE"/>
      </w:rPr>
      <w:t>-202</w:t>
    </w:r>
    <w:r w:rsidR="009C7B16">
      <w:rPr>
        <w:rFonts w:asciiTheme="minorHAnsi" w:eastAsia="Times New Roman" w:hAnsiTheme="minorHAnsi"/>
        <w:sz w:val="18"/>
        <w:szCs w:val="18"/>
        <w:lang w:eastAsia="de-DE"/>
      </w:rPr>
      <w:t>2</w:t>
    </w:r>
  </w:p>
  <w:p w14:paraId="0A6A21D3" w14:textId="77777777" w:rsidR="001A6697" w:rsidRPr="008D2CEA" w:rsidRDefault="001A6697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B2D5" w14:textId="77777777" w:rsidR="00282E94" w:rsidRDefault="00282E94" w:rsidP="0066394E">
      <w:r>
        <w:separator/>
      </w:r>
    </w:p>
  </w:footnote>
  <w:footnote w:type="continuationSeparator" w:id="0">
    <w:p w14:paraId="60D2D8BC" w14:textId="77777777" w:rsidR="00282E94" w:rsidRDefault="00282E94" w:rsidP="0066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23" w:type="dxa"/>
      <w:tblBorders>
        <w:bottom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3403"/>
      <w:gridCol w:w="6520"/>
    </w:tblGrid>
    <w:tr w:rsidR="001A6697" w:rsidRPr="00C35030" w14:paraId="6236EC4D" w14:textId="77777777" w:rsidTr="00C35030">
      <w:trPr>
        <w:trHeight w:val="1248"/>
      </w:trPr>
      <w:tc>
        <w:tcPr>
          <w:tcW w:w="3403" w:type="dxa"/>
          <w:shd w:val="clear" w:color="auto" w:fill="auto"/>
        </w:tcPr>
        <w:p w14:paraId="75F3545F" w14:textId="77777777" w:rsidR="001A6697" w:rsidRPr="004D1D8C" w:rsidRDefault="001A6697" w:rsidP="00154157">
          <w:pPr>
            <w:widowControl w:val="0"/>
            <w:tabs>
              <w:tab w:val="center" w:pos="4536"/>
              <w:tab w:val="right" w:pos="9072"/>
            </w:tabs>
            <w:spacing w:before="120" w:after="120"/>
            <w:jc w:val="both"/>
            <w:rPr>
              <w:rFonts w:ascii="Arial" w:eastAsia="Times New Roman" w:hAnsi="Arial"/>
              <w:szCs w:val="20"/>
              <w:lang w:val="en-GB" w:eastAsia="de-DE"/>
            </w:rPr>
          </w:pPr>
          <w:r>
            <w:rPr>
              <w:rFonts w:ascii="Arial" w:eastAsia="Times New Roman" w:hAnsi="Arial"/>
              <w:noProof/>
              <w:szCs w:val="20"/>
              <w:lang w:val="es-ES_tradnl" w:eastAsia="es-ES_tradnl"/>
            </w:rPr>
            <w:drawing>
              <wp:inline distT="0" distB="0" distL="0" distR="0" wp14:anchorId="4B8D8D0B" wp14:editId="1068C666">
                <wp:extent cx="1533525" cy="588138"/>
                <wp:effectExtent l="0" t="0" r="0" b="254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obancoGEIC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926" cy="590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12F8BB3F" w14:textId="77777777" w:rsidR="001A6697" w:rsidRPr="00C35030" w:rsidRDefault="001A6697" w:rsidP="00154157">
          <w:pPr>
            <w:widowControl w:val="0"/>
            <w:spacing w:before="120" w:after="120"/>
            <w:jc w:val="both"/>
            <w:rPr>
              <w:rFonts w:asciiTheme="minorHAnsi" w:eastAsia="Times New Roman" w:hAnsiTheme="minorHAnsi"/>
              <w:sz w:val="22"/>
              <w:szCs w:val="22"/>
              <w:lang w:val="en-GB" w:eastAsia="de-DE"/>
            </w:rPr>
          </w:pPr>
        </w:p>
        <w:p w14:paraId="6B3427BE" w14:textId="77777777" w:rsidR="001A6697" w:rsidRPr="00C35030" w:rsidRDefault="001A6697" w:rsidP="00C35030">
          <w:pPr>
            <w:pStyle w:val="Encabezado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Formulario de </w:t>
          </w:r>
          <w:r w:rsidR="008B4C22">
            <w:rPr>
              <w:rFonts w:asciiTheme="minorHAnsi" w:hAnsiTheme="minorHAnsi"/>
              <w:sz w:val="22"/>
              <w:szCs w:val="22"/>
            </w:rPr>
            <w:t>C</w:t>
          </w:r>
          <w:r w:rsidR="006A39E5">
            <w:rPr>
              <w:rFonts w:asciiTheme="minorHAnsi" w:hAnsiTheme="minorHAnsi"/>
              <w:sz w:val="22"/>
              <w:szCs w:val="22"/>
            </w:rPr>
            <w:t>onsulta d</w:t>
          </w:r>
          <w:r w:rsidR="008B4C22">
            <w:rPr>
              <w:rFonts w:asciiTheme="minorHAnsi" w:hAnsiTheme="minorHAnsi"/>
              <w:sz w:val="22"/>
              <w:szCs w:val="22"/>
            </w:rPr>
            <w:t>e Disponibilidad de Muestras y D</w:t>
          </w:r>
          <w:r w:rsidR="006A39E5">
            <w:rPr>
              <w:rFonts w:asciiTheme="minorHAnsi" w:hAnsiTheme="minorHAnsi"/>
              <w:sz w:val="22"/>
              <w:szCs w:val="22"/>
            </w:rPr>
            <w:t>atos</w:t>
          </w: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4AE58548" w14:textId="77777777" w:rsidR="001A6697" w:rsidRPr="00C35030" w:rsidRDefault="001A6697" w:rsidP="00C35030">
          <w:pPr>
            <w:widowControl w:val="0"/>
            <w:overflowPunct w:val="0"/>
            <w:autoSpaceDE w:val="0"/>
            <w:autoSpaceDN w:val="0"/>
            <w:adjustRightInd w:val="0"/>
            <w:spacing w:before="120" w:after="120"/>
            <w:jc w:val="right"/>
            <w:rPr>
              <w:rFonts w:asciiTheme="minorHAnsi" w:hAnsiTheme="minorHAnsi"/>
              <w:noProof/>
              <w:sz w:val="22"/>
              <w:szCs w:val="22"/>
            </w:rPr>
          </w:pPr>
          <w:r w:rsidRPr="00C35030">
            <w:rPr>
              <w:rFonts w:asciiTheme="minorHAnsi" w:hAnsiTheme="minorHAnsi"/>
              <w:sz w:val="22"/>
              <w:szCs w:val="22"/>
            </w:rPr>
            <w:t xml:space="preserve">Página: </w:t>
          </w:r>
          <w:r w:rsidRPr="00C35030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C35030">
            <w:rPr>
              <w:rFonts w:asciiTheme="minorHAnsi" w:hAnsiTheme="minorHAnsi"/>
              <w:sz w:val="22"/>
              <w:szCs w:val="22"/>
            </w:rPr>
            <w:instrText xml:space="preserve"> PAGE  \* MERGEFORMAT </w:instrText>
          </w:r>
          <w:r w:rsidRPr="00C3503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3C47CA">
            <w:rPr>
              <w:rFonts w:asciiTheme="minorHAnsi" w:hAnsiTheme="minorHAnsi"/>
              <w:noProof/>
              <w:sz w:val="22"/>
              <w:szCs w:val="22"/>
            </w:rPr>
            <w:t>1</w:t>
          </w:r>
          <w:r w:rsidRPr="00C35030">
            <w:rPr>
              <w:rFonts w:asciiTheme="minorHAnsi" w:hAnsiTheme="minorHAnsi"/>
              <w:sz w:val="22"/>
              <w:szCs w:val="22"/>
            </w:rPr>
            <w:fldChar w:fldCharType="end"/>
          </w:r>
          <w:r w:rsidRPr="00C35030">
            <w:rPr>
              <w:rFonts w:asciiTheme="minorHAnsi" w:hAnsiTheme="minorHAnsi"/>
              <w:sz w:val="22"/>
              <w:szCs w:val="22"/>
            </w:rPr>
            <w:t xml:space="preserve"> de </w:t>
          </w:r>
          <w:r w:rsidRPr="00C35030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C35030">
            <w:rPr>
              <w:rFonts w:asciiTheme="minorHAnsi" w:hAnsiTheme="minorHAnsi"/>
              <w:sz w:val="22"/>
              <w:szCs w:val="22"/>
            </w:rPr>
            <w:instrText xml:space="preserve"> NUMPAGES  \* MERGEFORMAT </w:instrText>
          </w:r>
          <w:r w:rsidRPr="00C35030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3C47CA">
            <w:rPr>
              <w:rFonts w:asciiTheme="minorHAnsi" w:hAnsiTheme="minorHAnsi"/>
              <w:noProof/>
              <w:sz w:val="22"/>
              <w:szCs w:val="22"/>
            </w:rPr>
            <w:t>2</w:t>
          </w:r>
          <w:r w:rsidRPr="00C35030">
            <w:rPr>
              <w:rFonts w:asciiTheme="minorHAnsi" w:hAnsiTheme="minorHAnsi"/>
              <w:noProof/>
              <w:sz w:val="22"/>
              <w:szCs w:val="22"/>
            </w:rPr>
            <w:fldChar w:fldCharType="end"/>
          </w:r>
          <w:r w:rsidRPr="00C35030">
            <w:rPr>
              <w:rFonts w:asciiTheme="minorHAnsi" w:eastAsia="Times New Roman" w:hAnsiTheme="minorHAnsi"/>
              <w:sz w:val="22"/>
              <w:szCs w:val="22"/>
              <w:lang w:eastAsia="de-DE"/>
            </w:rPr>
            <w:tab/>
          </w:r>
        </w:p>
      </w:tc>
    </w:tr>
  </w:tbl>
  <w:p w14:paraId="70143B4F" w14:textId="77777777" w:rsidR="001A6697" w:rsidRPr="00C35030" w:rsidRDefault="001A6697" w:rsidP="006A1464">
    <w:pPr>
      <w:ind w:left="2127"/>
      <w:jc w:val="center"/>
      <w:rPr>
        <w:rFonts w:cs="Arial"/>
        <w:i/>
        <w:color w:val="FF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189"/>
    <w:multiLevelType w:val="hybridMultilevel"/>
    <w:tmpl w:val="D4C4E1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5BA"/>
    <w:multiLevelType w:val="hybridMultilevel"/>
    <w:tmpl w:val="8D8E23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D4171"/>
    <w:multiLevelType w:val="hybridMultilevel"/>
    <w:tmpl w:val="63B6CAFA"/>
    <w:lvl w:ilvl="0" w:tplc="E1A07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22A60"/>
    <w:multiLevelType w:val="hybridMultilevel"/>
    <w:tmpl w:val="F904B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7FCD"/>
    <w:multiLevelType w:val="hybridMultilevel"/>
    <w:tmpl w:val="733E9F44"/>
    <w:lvl w:ilvl="0" w:tplc="5B28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7689"/>
    <w:multiLevelType w:val="hybridMultilevel"/>
    <w:tmpl w:val="B5786F4E"/>
    <w:lvl w:ilvl="0" w:tplc="0C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6" w15:restartNumberingAfterBreak="0">
    <w:nsid w:val="4D7C4164"/>
    <w:multiLevelType w:val="hybridMultilevel"/>
    <w:tmpl w:val="C614A3C2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5795B8E"/>
    <w:multiLevelType w:val="hybridMultilevel"/>
    <w:tmpl w:val="81D67812"/>
    <w:lvl w:ilvl="0" w:tplc="6C12762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4" w:hanging="360"/>
      </w:pPr>
    </w:lvl>
    <w:lvl w:ilvl="2" w:tplc="0C0A001B" w:tentative="1">
      <w:start w:val="1"/>
      <w:numFmt w:val="lowerRoman"/>
      <w:lvlText w:val="%3."/>
      <w:lvlJc w:val="right"/>
      <w:pPr>
        <w:ind w:left="1854" w:hanging="180"/>
      </w:pPr>
    </w:lvl>
    <w:lvl w:ilvl="3" w:tplc="0C0A000F" w:tentative="1">
      <w:start w:val="1"/>
      <w:numFmt w:val="decimal"/>
      <w:lvlText w:val="%4."/>
      <w:lvlJc w:val="left"/>
      <w:pPr>
        <w:ind w:left="2574" w:hanging="360"/>
      </w:pPr>
    </w:lvl>
    <w:lvl w:ilvl="4" w:tplc="0C0A0019" w:tentative="1">
      <w:start w:val="1"/>
      <w:numFmt w:val="lowerLetter"/>
      <w:lvlText w:val="%5."/>
      <w:lvlJc w:val="left"/>
      <w:pPr>
        <w:ind w:left="3294" w:hanging="360"/>
      </w:pPr>
    </w:lvl>
    <w:lvl w:ilvl="5" w:tplc="0C0A001B" w:tentative="1">
      <w:start w:val="1"/>
      <w:numFmt w:val="lowerRoman"/>
      <w:lvlText w:val="%6."/>
      <w:lvlJc w:val="right"/>
      <w:pPr>
        <w:ind w:left="4014" w:hanging="180"/>
      </w:pPr>
    </w:lvl>
    <w:lvl w:ilvl="6" w:tplc="0C0A000F" w:tentative="1">
      <w:start w:val="1"/>
      <w:numFmt w:val="decimal"/>
      <w:lvlText w:val="%7."/>
      <w:lvlJc w:val="left"/>
      <w:pPr>
        <w:ind w:left="4734" w:hanging="360"/>
      </w:pPr>
    </w:lvl>
    <w:lvl w:ilvl="7" w:tplc="0C0A0019" w:tentative="1">
      <w:start w:val="1"/>
      <w:numFmt w:val="lowerLetter"/>
      <w:lvlText w:val="%8."/>
      <w:lvlJc w:val="left"/>
      <w:pPr>
        <w:ind w:left="5454" w:hanging="360"/>
      </w:pPr>
    </w:lvl>
    <w:lvl w:ilvl="8" w:tplc="0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56EE3E72"/>
    <w:multiLevelType w:val="hybridMultilevel"/>
    <w:tmpl w:val="DBBA1062"/>
    <w:lvl w:ilvl="0" w:tplc="0C0A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4E"/>
    <w:rsid w:val="00016E6F"/>
    <w:rsid w:val="00025CF4"/>
    <w:rsid w:val="0003504D"/>
    <w:rsid w:val="00037078"/>
    <w:rsid w:val="00063ECC"/>
    <w:rsid w:val="00086DC9"/>
    <w:rsid w:val="000B1EBE"/>
    <w:rsid w:val="000D5D8E"/>
    <w:rsid w:val="000F453A"/>
    <w:rsid w:val="0011438A"/>
    <w:rsid w:val="00116BDF"/>
    <w:rsid w:val="00122413"/>
    <w:rsid w:val="001257A4"/>
    <w:rsid w:val="00133B70"/>
    <w:rsid w:val="00154157"/>
    <w:rsid w:val="0018641E"/>
    <w:rsid w:val="001A646B"/>
    <w:rsid w:val="001A6697"/>
    <w:rsid w:val="001B111E"/>
    <w:rsid w:val="001B5ACB"/>
    <w:rsid w:val="001E5846"/>
    <w:rsid w:val="002123FB"/>
    <w:rsid w:val="00215D33"/>
    <w:rsid w:val="00224441"/>
    <w:rsid w:val="00245258"/>
    <w:rsid w:val="00257445"/>
    <w:rsid w:val="00282E94"/>
    <w:rsid w:val="002856D1"/>
    <w:rsid w:val="0028665F"/>
    <w:rsid w:val="00297A30"/>
    <w:rsid w:val="002A4546"/>
    <w:rsid w:val="002B1F9F"/>
    <w:rsid w:val="00302D6D"/>
    <w:rsid w:val="00310057"/>
    <w:rsid w:val="003116D0"/>
    <w:rsid w:val="00322450"/>
    <w:rsid w:val="003C47CA"/>
    <w:rsid w:val="003D2791"/>
    <w:rsid w:val="003E3242"/>
    <w:rsid w:val="003E3682"/>
    <w:rsid w:val="003F646C"/>
    <w:rsid w:val="0043513C"/>
    <w:rsid w:val="0045316B"/>
    <w:rsid w:val="0047593A"/>
    <w:rsid w:val="004806FA"/>
    <w:rsid w:val="0048579A"/>
    <w:rsid w:val="00490822"/>
    <w:rsid w:val="00496930"/>
    <w:rsid w:val="004A1053"/>
    <w:rsid w:val="004B3A28"/>
    <w:rsid w:val="004F33CC"/>
    <w:rsid w:val="00504AF6"/>
    <w:rsid w:val="00512425"/>
    <w:rsid w:val="005161B3"/>
    <w:rsid w:val="00521C0E"/>
    <w:rsid w:val="005334F3"/>
    <w:rsid w:val="00562B3E"/>
    <w:rsid w:val="005712F3"/>
    <w:rsid w:val="00596C56"/>
    <w:rsid w:val="005B14AB"/>
    <w:rsid w:val="005E5310"/>
    <w:rsid w:val="005F283B"/>
    <w:rsid w:val="005F69ED"/>
    <w:rsid w:val="005F76D0"/>
    <w:rsid w:val="00605BCE"/>
    <w:rsid w:val="006149C7"/>
    <w:rsid w:val="00636527"/>
    <w:rsid w:val="0066394E"/>
    <w:rsid w:val="006A1464"/>
    <w:rsid w:val="006A39E5"/>
    <w:rsid w:val="006C2A51"/>
    <w:rsid w:val="006D5B75"/>
    <w:rsid w:val="006D617A"/>
    <w:rsid w:val="006E4EAD"/>
    <w:rsid w:val="006F6B24"/>
    <w:rsid w:val="0070785E"/>
    <w:rsid w:val="00717981"/>
    <w:rsid w:val="00722BB4"/>
    <w:rsid w:val="00722EA7"/>
    <w:rsid w:val="00733625"/>
    <w:rsid w:val="00746777"/>
    <w:rsid w:val="00756B3A"/>
    <w:rsid w:val="0077497E"/>
    <w:rsid w:val="00780ED6"/>
    <w:rsid w:val="00787B8C"/>
    <w:rsid w:val="00794DE7"/>
    <w:rsid w:val="00796C34"/>
    <w:rsid w:val="007C1D39"/>
    <w:rsid w:val="007C57DC"/>
    <w:rsid w:val="007D37DA"/>
    <w:rsid w:val="007D6C87"/>
    <w:rsid w:val="007D6E66"/>
    <w:rsid w:val="007F1A96"/>
    <w:rsid w:val="007F23D8"/>
    <w:rsid w:val="00801A51"/>
    <w:rsid w:val="00803CA3"/>
    <w:rsid w:val="00825A1C"/>
    <w:rsid w:val="00844EFD"/>
    <w:rsid w:val="008A6E0E"/>
    <w:rsid w:val="008A7510"/>
    <w:rsid w:val="008B4C22"/>
    <w:rsid w:val="008D1710"/>
    <w:rsid w:val="008D2CEA"/>
    <w:rsid w:val="008E0950"/>
    <w:rsid w:val="008F584A"/>
    <w:rsid w:val="008F5B88"/>
    <w:rsid w:val="008F6321"/>
    <w:rsid w:val="00915A21"/>
    <w:rsid w:val="00917BCF"/>
    <w:rsid w:val="00935AA6"/>
    <w:rsid w:val="00950C12"/>
    <w:rsid w:val="009613FD"/>
    <w:rsid w:val="009C1322"/>
    <w:rsid w:val="009C7B16"/>
    <w:rsid w:val="009D1F52"/>
    <w:rsid w:val="009E618B"/>
    <w:rsid w:val="009F40BC"/>
    <w:rsid w:val="00A04259"/>
    <w:rsid w:val="00A16257"/>
    <w:rsid w:val="00A23651"/>
    <w:rsid w:val="00A270BD"/>
    <w:rsid w:val="00A357DC"/>
    <w:rsid w:val="00A54BC8"/>
    <w:rsid w:val="00A81EB9"/>
    <w:rsid w:val="00A83C2D"/>
    <w:rsid w:val="00A91FD3"/>
    <w:rsid w:val="00AB334C"/>
    <w:rsid w:val="00AB6D1A"/>
    <w:rsid w:val="00AC0617"/>
    <w:rsid w:val="00AC4FE5"/>
    <w:rsid w:val="00AD1D4E"/>
    <w:rsid w:val="00AE3EC2"/>
    <w:rsid w:val="00B03DA7"/>
    <w:rsid w:val="00B10FD8"/>
    <w:rsid w:val="00B12B9C"/>
    <w:rsid w:val="00B3201C"/>
    <w:rsid w:val="00B36FCF"/>
    <w:rsid w:val="00B403A2"/>
    <w:rsid w:val="00B57671"/>
    <w:rsid w:val="00B6429B"/>
    <w:rsid w:val="00B727C0"/>
    <w:rsid w:val="00B75110"/>
    <w:rsid w:val="00B904EB"/>
    <w:rsid w:val="00B93AE4"/>
    <w:rsid w:val="00BA68A7"/>
    <w:rsid w:val="00BD5F40"/>
    <w:rsid w:val="00BE7857"/>
    <w:rsid w:val="00C0034C"/>
    <w:rsid w:val="00C03DF5"/>
    <w:rsid w:val="00C35030"/>
    <w:rsid w:val="00C44AB9"/>
    <w:rsid w:val="00C91E2B"/>
    <w:rsid w:val="00CB60DF"/>
    <w:rsid w:val="00D07110"/>
    <w:rsid w:val="00D129AA"/>
    <w:rsid w:val="00D54C0A"/>
    <w:rsid w:val="00D64120"/>
    <w:rsid w:val="00D87DB4"/>
    <w:rsid w:val="00D9474B"/>
    <w:rsid w:val="00DC7751"/>
    <w:rsid w:val="00DF0D44"/>
    <w:rsid w:val="00DF5A21"/>
    <w:rsid w:val="00E123BB"/>
    <w:rsid w:val="00E17E4A"/>
    <w:rsid w:val="00E349BD"/>
    <w:rsid w:val="00E35AE7"/>
    <w:rsid w:val="00E520FB"/>
    <w:rsid w:val="00E92A29"/>
    <w:rsid w:val="00E975C0"/>
    <w:rsid w:val="00EB0094"/>
    <w:rsid w:val="00EB27CF"/>
    <w:rsid w:val="00EB5305"/>
    <w:rsid w:val="00EC1712"/>
    <w:rsid w:val="00EC30E6"/>
    <w:rsid w:val="00EE75D5"/>
    <w:rsid w:val="00EF4FC6"/>
    <w:rsid w:val="00F31300"/>
    <w:rsid w:val="00F451ED"/>
    <w:rsid w:val="00F54B6F"/>
    <w:rsid w:val="00F5676A"/>
    <w:rsid w:val="00F60C70"/>
    <w:rsid w:val="00F621E6"/>
    <w:rsid w:val="00F6227D"/>
    <w:rsid w:val="00F81120"/>
    <w:rsid w:val="00F81E37"/>
    <w:rsid w:val="00FB5236"/>
    <w:rsid w:val="00FC150D"/>
    <w:rsid w:val="00FD7D0F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F6891C"/>
  <w15:docId w15:val="{79893618-2F46-4D0D-8764-D0A3DE90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2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63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94E"/>
  </w:style>
  <w:style w:type="paragraph" w:styleId="Piedepgina">
    <w:name w:val="footer"/>
    <w:basedOn w:val="Normal"/>
    <w:link w:val="PiedepginaCar"/>
    <w:uiPriority w:val="99"/>
    <w:unhideWhenUsed/>
    <w:rsid w:val="00663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94E"/>
  </w:style>
  <w:style w:type="paragraph" w:styleId="Textodeglobo">
    <w:name w:val="Balloon Text"/>
    <w:basedOn w:val="Normal"/>
    <w:link w:val="TextodegloboCar"/>
    <w:uiPriority w:val="99"/>
    <w:semiHidden/>
    <w:unhideWhenUsed/>
    <w:rsid w:val="00CB60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0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14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785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F451ED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1ED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5BC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5BCE"/>
    <w:pPr>
      <w:spacing w:after="0" w:line="240" w:lineRule="auto"/>
      <w:jc w:val="left"/>
    </w:pPr>
    <w:rPr>
      <w:rFonts w:ascii="Times New Roman" w:eastAsiaTheme="minorHAnsi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5BCE"/>
    <w:rPr>
      <w:rFonts w:ascii="Times New Roman" w:eastAsia="Calibri" w:hAnsi="Times New Roman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1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co.geicam.org/Paginas/Externos/Catalogu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obanco@geica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icam.org/investigacion-traslacional-bioban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FDC6-DDF3-4127-8A18-E5821AE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Gallego Serrano</dc:creator>
  <cp:lastModifiedBy>María Almeida Parra</cp:lastModifiedBy>
  <cp:revision>21</cp:revision>
  <dcterms:created xsi:type="dcterms:W3CDTF">2019-09-02T12:39:00Z</dcterms:created>
  <dcterms:modified xsi:type="dcterms:W3CDTF">2022-01-04T10:20:00Z</dcterms:modified>
</cp:coreProperties>
</file>